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F5A" w:rsidRPr="00C35F5A" w:rsidRDefault="00C35F5A" w:rsidP="00C35F5A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YAKIN DOĞU ÜNİVERSİTESİ</w:t>
      </w:r>
    </w:p>
    <w:p w:rsidR="00C35F5A" w:rsidRPr="00C35F5A" w:rsidRDefault="00C35F5A" w:rsidP="00C35F5A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ZİRAAT FAKÜLTESİ</w:t>
      </w:r>
    </w:p>
    <w:p w:rsidR="00C35F5A" w:rsidRPr="00C35F5A" w:rsidRDefault="00C35F5A" w:rsidP="00C35F5A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KALİTE GÜVENCESİ POLİTİKASI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1. Amaç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 xml:space="preserve">Yakın Doğu Üniversitesi Ziraat Fakültesi, Üniversitenin </w:t>
      </w:r>
      <w:proofErr w:type="gramStart"/>
      <w:r w:rsidRPr="00C35F5A">
        <w:rPr>
          <w:rFonts w:ascii="Times New Roman" w:hAnsi="Times New Roman" w:cs="Times New Roman"/>
          <w:lang w:val="tr-TR"/>
        </w:rPr>
        <w:t>misyonu</w:t>
      </w:r>
      <w:proofErr w:type="gramEnd"/>
      <w:r w:rsidRPr="00C35F5A">
        <w:rPr>
          <w:rFonts w:ascii="Times New Roman" w:hAnsi="Times New Roman" w:cs="Times New Roman"/>
          <w:lang w:val="tr-TR"/>
        </w:rPr>
        <w:t>, vizyonu, temel değerleri, stratejik hedefleri ve kalite politikası doğrultusunda; eğitim-öğretim, araştırma ve geliştirme, toplumsal katkı, yönetişim ve idari süreçlerde kaliteyi sürekli geliştirmeyi ve sürdürülebilir bir kalite kültürü oluşturmayı temel ilke olarak benimsemektedir.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 xml:space="preserve">Bu politikanın amacı; Fakültenin tüm akademik ve idari faaliyetlerinin </w:t>
      </w:r>
      <w:r w:rsidRPr="00C35F5A">
        <w:rPr>
          <w:rFonts w:ascii="Times New Roman" w:hAnsi="Times New Roman" w:cs="Times New Roman"/>
          <w:b/>
          <w:bCs/>
          <w:lang w:val="tr-TR"/>
        </w:rPr>
        <w:t>planlanması, uygulanması, izlenmesi, değerlendirilmesi ve sürekli iyileştirilmesini</w:t>
      </w:r>
      <w:r w:rsidRPr="00C35F5A">
        <w:rPr>
          <w:rFonts w:ascii="Times New Roman" w:hAnsi="Times New Roman" w:cs="Times New Roman"/>
          <w:lang w:val="tr-TR"/>
        </w:rPr>
        <w:t xml:space="preserve"> güvence altına almak; karar alma süreçlerinde kanıta ve veriye dayalı yaklaşımı güçlendirmek; iç ve dış paydaşların kalite süreçlerine etkin katılımını sağlamak ve Fakültenin ulusal ve uluslararası kalite güvence ve akreditasyon standartlarıyla uyumunu sürekli geliştirmektir.</w:t>
      </w:r>
      <w:proofErr w:type="gramEnd"/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Ziraat Fakültesi; tarım, gıda, doğal kaynaklar, çevre, kırsal kalkınma ve sürdürülebilir üretim alanlarında bilimsel ve mesleki gelişime katkı sağlayan, kalite odaklı, yenilikçi ve toplumsal sorumluluk bilincine sahip bir akademik yapı oluşturmayı hedeflemektedir.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2. Kapsam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Bu politika; Ziraat Fakültesinin;</w:t>
      </w:r>
    </w:p>
    <w:p w:rsidR="00C35F5A" w:rsidRPr="00C35F5A" w:rsidRDefault="00C35F5A" w:rsidP="00C35F5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eğitim</w:t>
      </w:r>
      <w:proofErr w:type="gramEnd"/>
      <w:r w:rsidRPr="00C35F5A">
        <w:rPr>
          <w:rFonts w:ascii="Times New Roman" w:hAnsi="Times New Roman" w:cs="Times New Roman"/>
          <w:lang w:val="tr-TR"/>
        </w:rPr>
        <w:t>-öğretim,</w:t>
      </w:r>
    </w:p>
    <w:p w:rsidR="00C35F5A" w:rsidRPr="00C35F5A" w:rsidRDefault="00C35F5A" w:rsidP="00C35F5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araştırma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geliştirme,</w:t>
      </w:r>
    </w:p>
    <w:p w:rsidR="00C35F5A" w:rsidRPr="00C35F5A" w:rsidRDefault="00C35F5A" w:rsidP="00C35F5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toplumsal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katkı,</w:t>
      </w:r>
    </w:p>
    <w:p w:rsidR="00C35F5A" w:rsidRPr="00C35F5A" w:rsidRDefault="00C35F5A" w:rsidP="00C35F5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uluslararasılaşma,</w:t>
      </w:r>
    </w:p>
    <w:p w:rsidR="00C35F5A" w:rsidRPr="00C35F5A" w:rsidRDefault="00C35F5A" w:rsidP="00C35F5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öğrenci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mezun hizmetleri,</w:t>
      </w:r>
    </w:p>
    <w:p w:rsidR="00C35F5A" w:rsidRPr="00C35F5A" w:rsidRDefault="00C35F5A" w:rsidP="00C35F5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akademik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idari süreçler,</w:t>
      </w:r>
    </w:p>
    <w:p w:rsidR="00C35F5A" w:rsidRPr="00C35F5A" w:rsidRDefault="00C35F5A" w:rsidP="00C35F5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stratejik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planlama,</w:t>
      </w:r>
    </w:p>
    <w:p w:rsidR="00C35F5A" w:rsidRPr="00C35F5A" w:rsidRDefault="00C35F5A" w:rsidP="00C35F5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performans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yönetimi,</w:t>
      </w:r>
    </w:p>
    <w:p w:rsidR="00C35F5A" w:rsidRPr="00C35F5A" w:rsidRDefault="00C35F5A" w:rsidP="00C35F5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risk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yönetimi,</w:t>
      </w:r>
    </w:p>
    <w:p w:rsidR="00C35F5A" w:rsidRPr="00C35F5A" w:rsidRDefault="00C35F5A" w:rsidP="00C35F5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kaynakların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yönetimi,</w:t>
      </w:r>
    </w:p>
    <w:p w:rsidR="00C35F5A" w:rsidRPr="00C35F5A" w:rsidRDefault="00C35F5A" w:rsidP="00C35F5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iç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dış paydaş katılımı,</w:t>
      </w:r>
    </w:p>
    <w:p w:rsidR="00C35F5A" w:rsidRPr="00C35F5A" w:rsidRDefault="00C35F5A" w:rsidP="00C35F5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ölçme</w:t>
      </w:r>
      <w:proofErr w:type="gramEnd"/>
      <w:r w:rsidRPr="00C35F5A">
        <w:rPr>
          <w:rFonts w:ascii="Times New Roman" w:hAnsi="Times New Roman" w:cs="Times New Roman"/>
          <w:lang w:val="tr-TR"/>
        </w:rPr>
        <w:t>, izleme ve değerlendirme,</w:t>
      </w:r>
    </w:p>
    <w:p w:rsidR="00C35F5A" w:rsidRPr="00C35F5A" w:rsidRDefault="00C35F5A" w:rsidP="00C35F5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Birim İç Değerlendirme Raporu (BİDR),</w:t>
      </w:r>
    </w:p>
    <w:p w:rsidR="00C35F5A" w:rsidRPr="00C35F5A" w:rsidRDefault="00C35F5A" w:rsidP="00C35F5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iç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dış değerlendirme ve akreditasyon,</w:t>
      </w:r>
    </w:p>
    <w:p w:rsidR="00C35F5A" w:rsidRPr="00C35F5A" w:rsidRDefault="00C35F5A" w:rsidP="00C35F5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kalite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kültürünün geliştirilmesi ve</w:t>
      </w:r>
    </w:p>
    <w:p w:rsidR="00C35F5A" w:rsidRPr="00C35F5A" w:rsidRDefault="00C35F5A" w:rsidP="00C35F5A">
      <w:pPr>
        <w:numPr>
          <w:ilvl w:val="0"/>
          <w:numId w:val="1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lastRenderedPageBreak/>
        <w:t>sürekli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iyileştirme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faaliyetlerini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kapsamaktadır.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3. Temel Kalite Yaklaşımı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 xml:space="preserve">Ziraat Fakültesi, kaliteyi belirli dönemlerde gerçekleştirilen bir denetim veya raporlama faaliyeti olarak değil; Fakültenin tüm akademik ve idari süreçlerine yerleşmiş </w:t>
      </w:r>
      <w:r w:rsidRPr="00C35F5A">
        <w:rPr>
          <w:rFonts w:ascii="Times New Roman" w:hAnsi="Times New Roman" w:cs="Times New Roman"/>
          <w:b/>
          <w:bCs/>
          <w:lang w:val="tr-TR"/>
        </w:rPr>
        <w:t>sürekli, katılımcı, şeffaf, ölçülebilir ve gelişime açık bir yönetim anlayışı</w:t>
      </w:r>
      <w:r w:rsidRPr="00C35F5A">
        <w:rPr>
          <w:rFonts w:ascii="Times New Roman" w:hAnsi="Times New Roman" w:cs="Times New Roman"/>
          <w:lang w:val="tr-TR"/>
        </w:rPr>
        <w:t xml:space="preserve"> olarak kabul eder.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Kalite güvencesi süreçleri;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Planla → Uygula → Kontrol Et → Önlem Al (PUKÖ)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döngüsü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temelinde yürütülür.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Bu kapsamda;</w:t>
      </w:r>
    </w:p>
    <w:p w:rsidR="00C35F5A" w:rsidRPr="00C35F5A" w:rsidRDefault="00C35F5A" w:rsidP="00C35F5A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amaç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hedefler belirlenir,</w:t>
      </w:r>
    </w:p>
    <w:p w:rsidR="00C35F5A" w:rsidRPr="00C35F5A" w:rsidRDefault="00C35F5A" w:rsidP="00C35F5A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faaliyetler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planlanır ve uygulanır,</w:t>
      </w:r>
    </w:p>
    <w:p w:rsidR="00C35F5A" w:rsidRPr="00C35F5A" w:rsidRDefault="00C35F5A" w:rsidP="00C35F5A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sonuçlar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uygun performans göstergeleri ve kanıtlar üzerinden izlenir,</w:t>
      </w:r>
    </w:p>
    <w:p w:rsidR="00C35F5A" w:rsidRPr="00C35F5A" w:rsidRDefault="00C35F5A" w:rsidP="00C35F5A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elde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edilen veriler değerlendirilir,</w:t>
      </w:r>
    </w:p>
    <w:p w:rsidR="00C35F5A" w:rsidRPr="00C35F5A" w:rsidRDefault="00C35F5A" w:rsidP="00C35F5A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gelişmeye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açık alanlar belirlenir,</w:t>
      </w:r>
    </w:p>
    <w:p w:rsidR="00C35F5A" w:rsidRPr="00C35F5A" w:rsidRDefault="00C35F5A" w:rsidP="00C35F5A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gerekli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iyileştirme faaliyetleri planlanır ve uygulanır,</w:t>
      </w:r>
    </w:p>
    <w:p w:rsidR="00C35F5A" w:rsidRPr="00C35F5A" w:rsidRDefault="00C35F5A" w:rsidP="00C35F5A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iyileştirmelerin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sonuçları yeniden izlenerek süreç sürekli geliştirilir.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4. Stratejik Planlama ve Kalite Güvencesi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Fakültenin kalite güvence sistemi, Üniversitenin stratejik planı ve kurumsal kalite politikalarıyla uyumlu olarak yürütülür.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Fakültenin amaç ve hedefleri; eğitim-öğretim, araştırma, toplumsal katkı, uluslararasılaşma ve yönetişim alanlarını kapsayacak şekilde belirlenir.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 xml:space="preserve">Belirlenen amaç ve hedeflerin gerçekleşme düzeyi uygun </w:t>
      </w:r>
      <w:r w:rsidRPr="00C35F5A">
        <w:rPr>
          <w:rFonts w:ascii="Times New Roman" w:hAnsi="Times New Roman" w:cs="Times New Roman"/>
          <w:b/>
          <w:bCs/>
          <w:lang w:val="tr-TR"/>
        </w:rPr>
        <w:t>performans göstergeleri</w:t>
      </w:r>
      <w:r w:rsidRPr="00C35F5A">
        <w:rPr>
          <w:rFonts w:ascii="Times New Roman" w:hAnsi="Times New Roman" w:cs="Times New Roman"/>
          <w:lang w:val="tr-TR"/>
        </w:rPr>
        <w:t xml:space="preserve"> aracılığıyla düzenli olarak izlenir ve değerlendirilir.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Performans sonuçları; Fakültenin yıllık faaliyet raporları, Birim İç Değerlendirme Raporu ve diğer kalite değerlendirme süreçlerinde kullanılır.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5. Paydaş Katılımı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Ziraat Fakültesi, kalite güvencesinin sürdürülebilirliğinin etkin paydaş katılımına bağlı olduğunu kabul eder.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Bu kapsamda;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İç paydaşlar</w:t>
      </w:r>
      <w:r w:rsidRPr="00C35F5A">
        <w:rPr>
          <w:rFonts w:ascii="Times New Roman" w:hAnsi="Times New Roman" w:cs="Times New Roman"/>
          <w:lang w:val="tr-TR"/>
        </w:rPr>
        <w:t xml:space="preserve"> olarak öğrencilerin, akademik ve idari personelin, bölüm ve programların, kurul ve komisyonların;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lastRenderedPageBreak/>
        <w:t>Dış paydaşlar</w:t>
      </w:r>
      <w:r w:rsidRPr="00C35F5A">
        <w:rPr>
          <w:rFonts w:ascii="Times New Roman" w:hAnsi="Times New Roman" w:cs="Times New Roman"/>
          <w:lang w:val="tr-TR"/>
        </w:rPr>
        <w:t xml:space="preserve"> olarak mezunların, kamu kurumlarının, tarım sektörü temsilcilerinin, özel sektör kuruluşlarının, meslek kuruluşlarının, üreticilerin, sivil toplum kuruluşlarının, araştırma kurumlarının ve ilgili diğer kurum ve kuruluşların görüş ve önerilerinden yararlanılır.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Paydaş görüşleri; anketler, toplantılar, çalıştaylar, danışma kurulları, görüşme ve geri bildirim mekanizmaları gibi uygun yöntemlerle sistematik olarak alınır.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Elde edilen geri bildirimler analiz edilerek eğitim-öğretim, araştırma, toplumsal katkı ve yönetim süreçlerinin geliştirilmesinde kullanılır.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Paydaş katılımının izlenebilirliğini sağlamak amacıyla toplantı tutanakları, anket sonuçları, değerlendirme raporları, kararlar ve gerçekleştirilen iyileştirme faaliyetleri uygun biçimde kayıt altına alınır.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6. Eğitim-Öğretimde Kalite Güvencesi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Fakülte, eğitim-öğretim süreçlerinin kalite güvencesini; program amaçları, program öğrenme çıktıları, ders öğrenme çıktıları, öğretim yöntemleri ve ölçme-değerlendirme süreçleri arasındaki uyumu esas alarak sağlar.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Eğitim programları;</w:t>
      </w:r>
    </w:p>
    <w:p w:rsidR="00C35F5A" w:rsidRPr="00C35F5A" w:rsidRDefault="00C35F5A" w:rsidP="00C35F5A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ulusal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uluslararası yeterlilikler,</w:t>
      </w:r>
    </w:p>
    <w:p w:rsidR="00C35F5A" w:rsidRPr="00C35F5A" w:rsidRDefault="00C35F5A" w:rsidP="00C35F5A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ilgili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mevzuat,</w:t>
      </w:r>
    </w:p>
    <w:p w:rsidR="00C35F5A" w:rsidRPr="00C35F5A" w:rsidRDefault="00C35F5A" w:rsidP="00C35F5A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bilimsel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teknolojik gelişmeler,</w:t>
      </w:r>
    </w:p>
    <w:p w:rsidR="00C35F5A" w:rsidRPr="00C35F5A" w:rsidRDefault="00C35F5A" w:rsidP="00C35F5A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mesleki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gereklilikler,</w:t>
      </w:r>
    </w:p>
    <w:p w:rsidR="00C35F5A" w:rsidRPr="00C35F5A" w:rsidRDefault="00C35F5A" w:rsidP="00C35F5A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sektör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ihtiyaçları,</w:t>
      </w:r>
    </w:p>
    <w:p w:rsidR="00C35F5A" w:rsidRPr="00C35F5A" w:rsidRDefault="00C35F5A" w:rsidP="00C35F5A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öğrenci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mezun geri bildirimleri,</w:t>
      </w:r>
    </w:p>
    <w:p w:rsidR="00C35F5A" w:rsidRPr="00C35F5A" w:rsidRDefault="00C35F5A" w:rsidP="00C35F5A">
      <w:pPr>
        <w:numPr>
          <w:ilvl w:val="0"/>
          <w:numId w:val="3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dış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paydaş görüşleri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doğrultusunda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düzenli olarak gözden geçirilir ve gerekli durumlarda güncellenir.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Ziraat eğitiminin uygulamalı niteliği doğrultusunda laboratuvar, sera, arazi, staj, teknik gezi, proje ve uygulamalı öğrenme faaliyetlerinin eğitim programlarıyla bütünleştirilmesi desteklenir.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7. Araştırma ve Geliştirmede Kalite Güvencesi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Fakülte, araştırma ve geliştirme faaliyetlerinde bilimsel etik, akademik özgürlük, araştırma kalitesi, yenilikçilik ve toplumsal faydayı temel ilkeler olarak benimser.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Araştırma faaliyetlerinin;</w:t>
      </w:r>
    </w:p>
    <w:p w:rsidR="00C35F5A" w:rsidRPr="00C35F5A" w:rsidRDefault="00C35F5A" w:rsidP="00C35F5A">
      <w:pPr>
        <w:numPr>
          <w:ilvl w:val="0"/>
          <w:numId w:val="4"/>
        </w:num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Fakültenin ve Üniversitenin stratejik hedefleriyle uyumu,</w:t>
      </w:r>
    </w:p>
    <w:p w:rsidR="00C35F5A" w:rsidRPr="00C35F5A" w:rsidRDefault="00C35F5A" w:rsidP="00C35F5A">
      <w:pPr>
        <w:numPr>
          <w:ilvl w:val="0"/>
          <w:numId w:val="4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bilimsel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yayın ve proje çıktıları,</w:t>
      </w:r>
    </w:p>
    <w:p w:rsidR="00C35F5A" w:rsidRPr="00C35F5A" w:rsidRDefault="00C35F5A" w:rsidP="00C35F5A">
      <w:pPr>
        <w:numPr>
          <w:ilvl w:val="0"/>
          <w:numId w:val="4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ulusal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uluslararası iş birlikleri,</w:t>
      </w:r>
    </w:p>
    <w:p w:rsidR="00C35F5A" w:rsidRPr="00C35F5A" w:rsidRDefault="00C35F5A" w:rsidP="00C35F5A">
      <w:pPr>
        <w:numPr>
          <w:ilvl w:val="0"/>
          <w:numId w:val="4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araştırma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kaynaklarının etkin kullanımı,</w:t>
      </w:r>
    </w:p>
    <w:p w:rsidR="00C35F5A" w:rsidRPr="00C35F5A" w:rsidRDefault="00C35F5A" w:rsidP="00C35F5A">
      <w:pPr>
        <w:numPr>
          <w:ilvl w:val="0"/>
          <w:numId w:val="4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lisans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lisansüstü öğrencilerin araştırma süreçlerine katılımı,</w:t>
      </w:r>
    </w:p>
    <w:p w:rsidR="00C35F5A" w:rsidRPr="00C35F5A" w:rsidRDefault="00C35F5A" w:rsidP="00C35F5A">
      <w:pPr>
        <w:numPr>
          <w:ilvl w:val="0"/>
          <w:numId w:val="4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lastRenderedPageBreak/>
        <w:t>tarım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sektörünün ve toplumun ihtiyaçlarına yönelik çözüm üretme kapasitesi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düzenli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olarak izlenir ve değerlendirilir.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Sürdürülebilir tarım, iklim değişikliği, gıda güvenliği, doğal kaynakların korunması, biyolojik çeşitlilik, kırsal kalkınma, tarımsal teknolojiler ve yenilikçi üretim sistemleri gibi alanlarda araştırmaların geliştirilmesi teşvik edilir.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8. Toplumsal Katkı ve Sürdürülebilirlik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Ziraat Fakültesi, sahip olduğu bilimsel bilgi ve uzmanlığı toplumun ve tarım sektörünün ihtiyaçlarına yönelik olarak kullanmayı toplumsal sorumluluğunun önemli bir unsuru olarak kabul eder.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Bu kapsamda;</w:t>
      </w:r>
    </w:p>
    <w:p w:rsidR="00C35F5A" w:rsidRPr="00C35F5A" w:rsidRDefault="00C35F5A" w:rsidP="00C35F5A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çiftçiler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üreticilere yönelik eğitim ve bilgilendirme faaliyetleri,</w:t>
      </w:r>
    </w:p>
    <w:p w:rsidR="00C35F5A" w:rsidRPr="00C35F5A" w:rsidRDefault="00C35F5A" w:rsidP="00C35F5A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kamu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kurumları ve yerel yönetimlerle iş birlikleri,</w:t>
      </w:r>
    </w:p>
    <w:p w:rsidR="00C35F5A" w:rsidRPr="00C35F5A" w:rsidRDefault="00C35F5A" w:rsidP="00C35F5A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sürdürülebilir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tarım uygulamalarının yaygınlaştırılması,</w:t>
      </w:r>
    </w:p>
    <w:p w:rsidR="00C35F5A" w:rsidRPr="00C35F5A" w:rsidRDefault="00C35F5A" w:rsidP="00C35F5A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doğal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kaynakların korunmasına yönelik çalışmalar,</w:t>
      </w:r>
    </w:p>
    <w:p w:rsidR="00C35F5A" w:rsidRPr="00C35F5A" w:rsidRDefault="00C35F5A" w:rsidP="00C35F5A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çevre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iklim farkındalığı faaliyetleri,</w:t>
      </w:r>
    </w:p>
    <w:p w:rsidR="00C35F5A" w:rsidRPr="00C35F5A" w:rsidRDefault="00C35F5A" w:rsidP="00C35F5A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kırsal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kalkınmaya yönelik çalışmalar,</w:t>
      </w:r>
    </w:p>
    <w:p w:rsidR="00C35F5A" w:rsidRPr="00C35F5A" w:rsidRDefault="00C35F5A" w:rsidP="00C35F5A">
      <w:pPr>
        <w:numPr>
          <w:ilvl w:val="0"/>
          <w:numId w:val="5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öğrenci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akademisyenlerin toplumsal katkı faaliyetlerine katılımı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desteklenir</w:t>
      </w:r>
      <w:proofErr w:type="gramEnd"/>
      <w:r w:rsidRPr="00C35F5A">
        <w:rPr>
          <w:rFonts w:ascii="Times New Roman" w:hAnsi="Times New Roman" w:cs="Times New Roman"/>
          <w:lang w:val="tr-TR"/>
        </w:rPr>
        <w:t>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Gerçekleştirilen toplumsal katkı faaliyetleri amaç, çıktı, etki ve paydaş geri bildirimleri açısından izlenir ve sonuçları iyileştirme süreçlerinde kullanılır.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9. Ölçme, İzleme ve Değerlendirme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Kalite güvencesi kapsamında Fakültenin akademik ve idari süreçlerine ilişkin ölçülebilir göstergeler belirlenir ve düzenli olarak izlenir.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Bu kapsamda, ihtiyaç doğrultusunda;</w:t>
      </w:r>
    </w:p>
    <w:p w:rsidR="00C35F5A" w:rsidRPr="00C35F5A" w:rsidRDefault="00C35F5A" w:rsidP="00C35F5A">
      <w:pPr>
        <w:numPr>
          <w:ilvl w:val="0"/>
          <w:numId w:val="6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öğrenci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başarı ve memnuniyet göstergeleri,</w:t>
      </w:r>
    </w:p>
    <w:p w:rsidR="00C35F5A" w:rsidRPr="00C35F5A" w:rsidRDefault="00C35F5A" w:rsidP="00C35F5A">
      <w:pPr>
        <w:numPr>
          <w:ilvl w:val="0"/>
          <w:numId w:val="6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mezun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izleme sonuçları,</w:t>
      </w:r>
    </w:p>
    <w:p w:rsidR="00C35F5A" w:rsidRPr="00C35F5A" w:rsidRDefault="00C35F5A" w:rsidP="00C35F5A">
      <w:pPr>
        <w:numPr>
          <w:ilvl w:val="0"/>
          <w:numId w:val="6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eğitim</w:t>
      </w:r>
      <w:proofErr w:type="gramEnd"/>
      <w:r w:rsidRPr="00C35F5A">
        <w:rPr>
          <w:rFonts w:ascii="Times New Roman" w:hAnsi="Times New Roman" w:cs="Times New Roman"/>
          <w:lang w:val="tr-TR"/>
        </w:rPr>
        <w:t>-öğretim değerlendirme sonuçları,</w:t>
      </w:r>
    </w:p>
    <w:p w:rsidR="00C35F5A" w:rsidRPr="00C35F5A" w:rsidRDefault="00C35F5A" w:rsidP="00C35F5A">
      <w:pPr>
        <w:numPr>
          <w:ilvl w:val="0"/>
          <w:numId w:val="6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araştırma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yayın performansı,</w:t>
      </w:r>
    </w:p>
    <w:p w:rsidR="00C35F5A" w:rsidRPr="00C35F5A" w:rsidRDefault="00C35F5A" w:rsidP="00C35F5A">
      <w:pPr>
        <w:numPr>
          <w:ilvl w:val="0"/>
          <w:numId w:val="6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proje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dış kaynaklı araştırma faaliyetleri,</w:t>
      </w:r>
    </w:p>
    <w:p w:rsidR="00C35F5A" w:rsidRPr="00C35F5A" w:rsidRDefault="00C35F5A" w:rsidP="00C35F5A">
      <w:pPr>
        <w:numPr>
          <w:ilvl w:val="0"/>
          <w:numId w:val="6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ulusal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uluslararası iş birlikleri,</w:t>
      </w:r>
    </w:p>
    <w:p w:rsidR="00C35F5A" w:rsidRPr="00C35F5A" w:rsidRDefault="00C35F5A" w:rsidP="00C35F5A">
      <w:pPr>
        <w:numPr>
          <w:ilvl w:val="0"/>
          <w:numId w:val="6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toplumsal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katkı faaliyetleri,</w:t>
      </w:r>
    </w:p>
    <w:p w:rsidR="00C35F5A" w:rsidRPr="00C35F5A" w:rsidRDefault="00C35F5A" w:rsidP="00C35F5A">
      <w:pPr>
        <w:numPr>
          <w:ilvl w:val="0"/>
          <w:numId w:val="6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paydaş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memnuniyeti ve geri bildirimleri,</w:t>
      </w:r>
    </w:p>
    <w:p w:rsidR="00C35F5A" w:rsidRPr="00C35F5A" w:rsidRDefault="00C35F5A" w:rsidP="00C35F5A">
      <w:pPr>
        <w:numPr>
          <w:ilvl w:val="0"/>
          <w:numId w:val="6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akademik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idari personel gelişim faaliyetleri,</w:t>
      </w:r>
    </w:p>
    <w:p w:rsidR="00C35F5A" w:rsidRPr="00C35F5A" w:rsidRDefault="00C35F5A" w:rsidP="00C35F5A">
      <w:pPr>
        <w:numPr>
          <w:ilvl w:val="0"/>
          <w:numId w:val="6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lastRenderedPageBreak/>
        <w:t>kalite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iyileştirme faaliyetleri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izlenir</w:t>
      </w:r>
      <w:proofErr w:type="gramEnd"/>
      <w:r w:rsidRPr="00C35F5A">
        <w:rPr>
          <w:rFonts w:ascii="Times New Roman" w:hAnsi="Times New Roman" w:cs="Times New Roman"/>
          <w:lang w:val="tr-TR"/>
        </w:rPr>
        <w:t>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 xml:space="preserve">Elde edilen veriler yalnızca raporlama amacıyla değil, </w:t>
      </w:r>
      <w:r w:rsidRPr="00C35F5A">
        <w:rPr>
          <w:rFonts w:ascii="Times New Roman" w:hAnsi="Times New Roman" w:cs="Times New Roman"/>
          <w:b/>
          <w:bCs/>
          <w:lang w:val="tr-TR"/>
        </w:rPr>
        <w:t>karar alma ve iyileştirme süreçlerinin girdisi</w:t>
      </w:r>
      <w:r w:rsidRPr="00C35F5A">
        <w:rPr>
          <w:rFonts w:ascii="Times New Roman" w:hAnsi="Times New Roman" w:cs="Times New Roman"/>
          <w:lang w:val="tr-TR"/>
        </w:rPr>
        <w:t xml:space="preserve"> olarak kullanılır.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10. Kanıta Dayalı Yönetim ve Şeffaflık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Fakülte, kalite güvencesi kapsamında alınan kararların mümkün olduğunca güvenilir, güncel ve doğrulanabilir verilere dayandırılmasını esas alır.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Kalite süreçlerinde kullanılan;</w:t>
      </w:r>
    </w:p>
    <w:p w:rsidR="00C35F5A" w:rsidRPr="00C35F5A" w:rsidRDefault="00C35F5A" w:rsidP="00C35F5A">
      <w:pPr>
        <w:numPr>
          <w:ilvl w:val="0"/>
          <w:numId w:val="7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performans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göstergeleri,</w:t>
      </w:r>
    </w:p>
    <w:p w:rsidR="00C35F5A" w:rsidRPr="00C35F5A" w:rsidRDefault="00C35F5A" w:rsidP="00C35F5A">
      <w:pPr>
        <w:numPr>
          <w:ilvl w:val="0"/>
          <w:numId w:val="7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raporlar</w:t>
      </w:r>
      <w:proofErr w:type="gramEnd"/>
      <w:r w:rsidRPr="00C35F5A">
        <w:rPr>
          <w:rFonts w:ascii="Times New Roman" w:hAnsi="Times New Roman" w:cs="Times New Roman"/>
          <w:lang w:val="tr-TR"/>
        </w:rPr>
        <w:t>,</w:t>
      </w:r>
    </w:p>
    <w:p w:rsidR="00C35F5A" w:rsidRPr="00C35F5A" w:rsidRDefault="00C35F5A" w:rsidP="00C35F5A">
      <w:pPr>
        <w:numPr>
          <w:ilvl w:val="0"/>
          <w:numId w:val="7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toplantı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kurul kararları,</w:t>
      </w:r>
    </w:p>
    <w:p w:rsidR="00C35F5A" w:rsidRPr="00C35F5A" w:rsidRDefault="00C35F5A" w:rsidP="00C35F5A">
      <w:pPr>
        <w:numPr>
          <w:ilvl w:val="0"/>
          <w:numId w:val="7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anket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geri bildirim sonuçları,</w:t>
      </w:r>
    </w:p>
    <w:p w:rsidR="00C35F5A" w:rsidRPr="00C35F5A" w:rsidRDefault="00C35F5A" w:rsidP="00C35F5A">
      <w:pPr>
        <w:numPr>
          <w:ilvl w:val="0"/>
          <w:numId w:val="7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değerlendirme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sonuçları,</w:t>
      </w:r>
    </w:p>
    <w:p w:rsidR="00C35F5A" w:rsidRPr="00C35F5A" w:rsidRDefault="00C35F5A" w:rsidP="00C35F5A">
      <w:pPr>
        <w:numPr>
          <w:ilvl w:val="0"/>
          <w:numId w:val="7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iyileştirme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planları,</w:t>
      </w:r>
    </w:p>
    <w:p w:rsidR="00C35F5A" w:rsidRPr="00C35F5A" w:rsidRDefault="00C35F5A" w:rsidP="00C35F5A">
      <w:pPr>
        <w:numPr>
          <w:ilvl w:val="0"/>
          <w:numId w:val="7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gerçekleştirilen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faaliyetlere ilişkin kayıtlar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uygun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biçimde dokümante edilir ve gerektiğinde izlenebilirliği sağlanır.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Kalite süreçlerinin şeffaflığını ve kurumsal hafızayı güçlendirmek amacıyla ilgili dokümanların düzenli olarak arşivlenmesi ve erişilebilirliğinin sağlanması desteklenir.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11. Birim Kalite Komisyonu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Ziraat Fakültesi Birim Kalite Komisyonu, Fakülte kalite güvencesi sisteminin koordinasyonuna ve sürekli iyileştirme süreçlerinin yürütülmesine katkı sağlar.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Birim Kalite Komisyonu;</w:t>
      </w:r>
    </w:p>
    <w:p w:rsidR="00C35F5A" w:rsidRPr="00C35F5A" w:rsidRDefault="00C35F5A" w:rsidP="00C35F5A">
      <w:pPr>
        <w:numPr>
          <w:ilvl w:val="0"/>
          <w:numId w:val="8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kalite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süreçlerinin izlenmesini,</w:t>
      </w:r>
    </w:p>
    <w:p w:rsidR="00C35F5A" w:rsidRPr="00C35F5A" w:rsidRDefault="00C35F5A" w:rsidP="00C35F5A">
      <w:pPr>
        <w:numPr>
          <w:ilvl w:val="0"/>
          <w:numId w:val="8"/>
        </w:num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BİDR hazırlık çalışmalarının koordinasyonunu,</w:t>
      </w:r>
    </w:p>
    <w:p w:rsidR="00C35F5A" w:rsidRPr="00C35F5A" w:rsidRDefault="00C35F5A" w:rsidP="00C35F5A">
      <w:pPr>
        <w:numPr>
          <w:ilvl w:val="0"/>
          <w:numId w:val="8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kalite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göstergelerinin değerlendirilmesini,</w:t>
      </w:r>
    </w:p>
    <w:p w:rsidR="00C35F5A" w:rsidRPr="00C35F5A" w:rsidRDefault="00C35F5A" w:rsidP="00C35F5A">
      <w:pPr>
        <w:numPr>
          <w:ilvl w:val="0"/>
          <w:numId w:val="8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iç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dış paydaş geri bildirimlerinin değerlendirilmesini,</w:t>
      </w:r>
    </w:p>
    <w:p w:rsidR="00C35F5A" w:rsidRPr="00C35F5A" w:rsidRDefault="00C35F5A" w:rsidP="00C35F5A">
      <w:pPr>
        <w:numPr>
          <w:ilvl w:val="0"/>
          <w:numId w:val="8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gelişmeye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açık alanların belirlenmesini,</w:t>
      </w:r>
    </w:p>
    <w:p w:rsidR="00C35F5A" w:rsidRPr="00C35F5A" w:rsidRDefault="00C35F5A" w:rsidP="00C35F5A">
      <w:pPr>
        <w:numPr>
          <w:ilvl w:val="0"/>
          <w:numId w:val="8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iyileştirme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faaliyetlerinin izlenmesini,</w:t>
      </w:r>
    </w:p>
    <w:p w:rsidR="00C35F5A" w:rsidRPr="00C35F5A" w:rsidRDefault="00C35F5A" w:rsidP="00C35F5A">
      <w:pPr>
        <w:numPr>
          <w:ilvl w:val="0"/>
          <w:numId w:val="8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kalite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kültürünün Fakülte genelinde yaygınlaştırılmasını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destekler</w:t>
      </w:r>
      <w:proofErr w:type="gramEnd"/>
      <w:r w:rsidRPr="00C35F5A">
        <w:rPr>
          <w:rFonts w:ascii="Times New Roman" w:hAnsi="Times New Roman" w:cs="Times New Roman"/>
          <w:lang w:val="tr-TR"/>
        </w:rPr>
        <w:t>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Bölüm başkanlıkları, kurul ve komisyonlar kendi sorumluluk alanlarındaki faaliyetlere ilişkin veri ve kanıtların oluşturulmasına, izlenmesine ve iyileştirme çalışmalarına katkı sağlar.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lastRenderedPageBreak/>
        <w:t>Kalite güvencesi, yalnızca Birim Kalite Komisyonunun değil; Fakültenin akademik ve idari personeli ile öğrencilerinin ve ilgili paydaşların ortak sorumluluğu olarak kabul edilir.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12. Risk Yönetimi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Fakülte, kalite hedeflerinin gerçekleştirilmesini etkileyebilecek akademik, idari, mali, altyapısal, insan kaynağı ve eğitim-öğretim süreçlerine ilişkin risklerin belirlenmesini ve yönetilmesini kalite güvencesi sisteminin bir parçası olarak kabul eder.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Belirlenen riskler değerlendirilir; gerekli durumlarda önleyici ve düzeltici faaliyetler planlanır ve sonuçları izlenir.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13. Akreditasyon ve Dış Değerlendirme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Ziraat Fakültesi, eğitim-öğretim ve diğer akademik süreçlerin ulusal ve uluslararası kalite standartları doğrultusunda geliştirilmesini ve ilgili programların uygun kalite ve akreditasyon süreçlerine hazırlanmasını destekler.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İç ve dış değerlendirme, akreditasyon ve izleme süreçlerinde elde edilen bulgular; güçlü yönlerin korunması, gelişmeye açık alanların belirlenmesi ve iyileştirme faaliyetlerinin planlanması amacıyla kullanılır.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Dış değerlendirme sonuçları, Fakültenin kalite güvence sisteminin geliştirilmesi için önemli bir geri bildirim mekanizması olarak kabul edilir.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14. Kalite Kültürü ve Sürekli İyileştirme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Ziraat Fakültesi, kalite kültürünün yalnızca belirli kişi veya komisyonların sorumluluğunda değil, Fakültenin tüm çalışanları ve öğrencileri tarafından benimsenmesini amaçlar.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Bu doğrultuda;</w:t>
      </w:r>
    </w:p>
    <w:p w:rsidR="00C35F5A" w:rsidRPr="00C35F5A" w:rsidRDefault="00C35F5A" w:rsidP="00C35F5A">
      <w:pPr>
        <w:numPr>
          <w:ilvl w:val="0"/>
          <w:numId w:val="9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kalite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farkındalığının artırılması,</w:t>
      </w:r>
    </w:p>
    <w:p w:rsidR="00C35F5A" w:rsidRPr="00C35F5A" w:rsidRDefault="00C35F5A" w:rsidP="00C35F5A">
      <w:pPr>
        <w:numPr>
          <w:ilvl w:val="0"/>
          <w:numId w:val="9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kalite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süreçlerine katılımın teşvik edilmesi,</w:t>
      </w:r>
    </w:p>
    <w:p w:rsidR="00C35F5A" w:rsidRPr="00C35F5A" w:rsidRDefault="00C35F5A" w:rsidP="00C35F5A">
      <w:pPr>
        <w:numPr>
          <w:ilvl w:val="0"/>
          <w:numId w:val="9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iyi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uygulamaların paylaşılması,</w:t>
      </w:r>
    </w:p>
    <w:p w:rsidR="00C35F5A" w:rsidRPr="00C35F5A" w:rsidRDefault="00C35F5A" w:rsidP="00C35F5A">
      <w:pPr>
        <w:numPr>
          <w:ilvl w:val="0"/>
          <w:numId w:val="9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çalışanların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öğrencilerin kalite süreçleri konusunda bilgilendirilmesi,</w:t>
      </w:r>
    </w:p>
    <w:p w:rsidR="00C35F5A" w:rsidRPr="00C35F5A" w:rsidRDefault="00C35F5A" w:rsidP="00C35F5A">
      <w:pPr>
        <w:numPr>
          <w:ilvl w:val="0"/>
          <w:numId w:val="9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iyileştirme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önerilerinin teşvik edilmesi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desteklenir</w:t>
      </w:r>
      <w:proofErr w:type="gramEnd"/>
      <w:r w:rsidRPr="00C35F5A">
        <w:rPr>
          <w:rFonts w:ascii="Times New Roman" w:hAnsi="Times New Roman" w:cs="Times New Roman"/>
          <w:lang w:val="tr-TR"/>
        </w:rPr>
        <w:t>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Gerçekleştirilen iyileştirmelerin etkililiği izlenir ve elde edilen sonuçlar yeni planlama süreçlerine aktarılır.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b/>
          <w:bCs/>
          <w:lang w:val="tr-TR"/>
        </w:rPr>
      </w:pPr>
      <w:r w:rsidRPr="00C35F5A">
        <w:rPr>
          <w:rFonts w:ascii="Times New Roman" w:hAnsi="Times New Roman" w:cs="Times New Roman"/>
          <w:b/>
          <w:bCs/>
          <w:lang w:val="tr-TR"/>
        </w:rPr>
        <w:t>15. Politikanın İzlenmesi ve Gözden Geçirilmesi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 xml:space="preserve">Bu politika, Fakültenin kalite güvencesi sistemi kapsamında </w:t>
      </w:r>
      <w:r w:rsidRPr="00C35F5A">
        <w:rPr>
          <w:rFonts w:ascii="Times New Roman" w:hAnsi="Times New Roman" w:cs="Times New Roman"/>
          <w:b/>
          <w:bCs/>
          <w:lang w:val="tr-TR"/>
        </w:rPr>
        <w:t>en az yılda bir kez</w:t>
      </w:r>
      <w:r w:rsidRPr="00C35F5A">
        <w:rPr>
          <w:rFonts w:ascii="Times New Roman" w:hAnsi="Times New Roman" w:cs="Times New Roman"/>
          <w:lang w:val="tr-TR"/>
        </w:rPr>
        <w:t xml:space="preserve"> veya Üniversitenin kalite politikası, stratejik hedefleri, ilgili mevzuat, akreditasyon standartları, Fakültenin akademik yapısı ve paydaş beklentilerinde önemli değişiklik meydana gelmesi durumunda gözden geçirilir.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Gözden geçirme sürecinde;</w:t>
      </w:r>
    </w:p>
    <w:p w:rsidR="00C35F5A" w:rsidRPr="00C35F5A" w:rsidRDefault="00C35F5A" w:rsidP="00C35F5A">
      <w:pPr>
        <w:numPr>
          <w:ilvl w:val="0"/>
          <w:numId w:val="10"/>
        </w:numPr>
        <w:jc w:val="both"/>
        <w:rPr>
          <w:rFonts w:ascii="Times New Roman" w:hAnsi="Times New Roman" w:cs="Times New Roman"/>
          <w:lang w:val="tr-TR"/>
        </w:rPr>
      </w:pPr>
      <w:r w:rsidRPr="00C35F5A">
        <w:rPr>
          <w:rFonts w:ascii="Times New Roman" w:hAnsi="Times New Roman" w:cs="Times New Roman"/>
          <w:lang w:val="tr-TR"/>
        </w:rPr>
        <w:t>Birim İç Değerlendirme Raporu,</w:t>
      </w:r>
    </w:p>
    <w:p w:rsidR="00C35F5A" w:rsidRPr="00C35F5A" w:rsidRDefault="00C35F5A" w:rsidP="00C35F5A">
      <w:pPr>
        <w:numPr>
          <w:ilvl w:val="0"/>
          <w:numId w:val="10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faaliyet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raporları,</w:t>
      </w:r>
    </w:p>
    <w:p w:rsidR="00C35F5A" w:rsidRPr="00C35F5A" w:rsidRDefault="00C35F5A" w:rsidP="00C35F5A">
      <w:pPr>
        <w:numPr>
          <w:ilvl w:val="0"/>
          <w:numId w:val="10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lastRenderedPageBreak/>
        <w:t>stratejik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plan ve performans göstergeleri,</w:t>
      </w:r>
    </w:p>
    <w:p w:rsidR="00C35F5A" w:rsidRPr="00C35F5A" w:rsidRDefault="00C35F5A" w:rsidP="00C35F5A">
      <w:pPr>
        <w:numPr>
          <w:ilvl w:val="0"/>
          <w:numId w:val="10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öğrenci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paydaş geri bildirimleri,</w:t>
      </w:r>
    </w:p>
    <w:p w:rsidR="00C35F5A" w:rsidRPr="00C35F5A" w:rsidRDefault="00C35F5A" w:rsidP="00C35F5A">
      <w:pPr>
        <w:numPr>
          <w:ilvl w:val="0"/>
          <w:numId w:val="10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kurul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komisyon değerlendirmeleri,</w:t>
      </w:r>
    </w:p>
    <w:p w:rsidR="00C35F5A" w:rsidRPr="00C35F5A" w:rsidRDefault="00C35F5A" w:rsidP="00C35F5A">
      <w:pPr>
        <w:numPr>
          <w:ilvl w:val="0"/>
          <w:numId w:val="10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iç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ve dış değerlendirme sonuçları,</w:t>
      </w:r>
    </w:p>
    <w:p w:rsidR="00C35F5A" w:rsidRPr="00C35F5A" w:rsidRDefault="00C35F5A" w:rsidP="00C35F5A">
      <w:pPr>
        <w:numPr>
          <w:ilvl w:val="0"/>
          <w:numId w:val="10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akreditasyon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süreçleri,</w:t>
      </w:r>
    </w:p>
    <w:p w:rsidR="00C35F5A" w:rsidRPr="00C35F5A" w:rsidRDefault="00C35F5A" w:rsidP="00C35F5A">
      <w:pPr>
        <w:numPr>
          <w:ilvl w:val="0"/>
          <w:numId w:val="10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risk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değerlendirmeleri,</w:t>
      </w:r>
    </w:p>
    <w:p w:rsidR="00C35F5A" w:rsidRPr="00C35F5A" w:rsidRDefault="00C35F5A" w:rsidP="00C35F5A">
      <w:pPr>
        <w:numPr>
          <w:ilvl w:val="0"/>
          <w:numId w:val="10"/>
        </w:num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gerçekleştirilen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iyileştirme faaliyetlerinin sonuçları</w:t>
      </w:r>
    </w:p>
    <w:p w:rsidR="00C35F5A" w:rsidRPr="00C35F5A" w:rsidRDefault="00C35F5A" w:rsidP="00C35F5A">
      <w:pPr>
        <w:jc w:val="both"/>
        <w:rPr>
          <w:rFonts w:ascii="Times New Roman" w:hAnsi="Times New Roman" w:cs="Times New Roman"/>
          <w:lang w:val="tr-TR"/>
        </w:rPr>
      </w:pPr>
      <w:proofErr w:type="gramStart"/>
      <w:r w:rsidRPr="00C35F5A">
        <w:rPr>
          <w:rFonts w:ascii="Times New Roman" w:hAnsi="Times New Roman" w:cs="Times New Roman"/>
          <w:lang w:val="tr-TR"/>
        </w:rPr>
        <w:t>dikkate</w:t>
      </w:r>
      <w:proofErr w:type="gramEnd"/>
      <w:r w:rsidRPr="00C35F5A">
        <w:rPr>
          <w:rFonts w:ascii="Times New Roman" w:hAnsi="Times New Roman" w:cs="Times New Roman"/>
          <w:lang w:val="tr-TR"/>
        </w:rPr>
        <w:t xml:space="preserve"> alınır.</w:t>
      </w:r>
    </w:p>
    <w:p w:rsidR="00925096" w:rsidRPr="00C35F5A" w:rsidRDefault="00925096" w:rsidP="00C35F5A">
      <w:pPr>
        <w:jc w:val="both"/>
        <w:rPr>
          <w:rFonts w:ascii="Times New Roman" w:hAnsi="Times New Roman" w:cs="Times New Roman"/>
          <w:lang w:val="tr-TR"/>
        </w:rPr>
      </w:pPr>
      <w:bookmarkStart w:id="0" w:name="_GoBack"/>
      <w:bookmarkEnd w:id="0"/>
    </w:p>
    <w:sectPr w:rsidR="00925096" w:rsidRPr="00C35F5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65CFF"/>
    <w:multiLevelType w:val="multilevel"/>
    <w:tmpl w:val="B976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BB5D2A"/>
    <w:multiLevelType w:val="multilevel"/>
    <w:tmpl w:val="B066D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E748BC"/>
    <w:multiLevelType w:val="multilevel"/>
    <w:tmpl w:val="2C3A2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803F01"/>
    <w:multiLevelType w:val="multilevel"/>
    <w:tmpl w:val="A962C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505206"/>
    <w:multiLevelType w:val="multilevel"/>
    <w:tmpl w:val="F014B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BC50FE"/>
    <w:multiLevelType w:val="multilevel"/>
    <w:tmpl w:val="BA341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717EC0"/>
    <w:multiLevelType w:val="multilevel"/>
    <w:tmpl w:val="D2C8C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AD4EC0"/>
    <w:multiLevelType w:val="multilevel"/>
    <w:tmpl w:val="CCB61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D8032D"/>
    <w:multiLevelType w:val="multilevel"/>
    <w:tmpl w:val="E5B0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15503A"/>
    <w:multiLevelType w:val="multilevel"/>
    <w:tmpl w:val="02A61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2"/>
  </w:num>
  <w:num w:numId="5">
    <w:abstractNumId w:val="4"/>
  </w:num>
  <w:num w:numId="6">
    <w:abstractNumId w:val="0"/>
  </w:num>
  <w:num w:numId="7">
    <w:abstractNumId w:val="7"/>
  </w:num>
  <w:num w:numId="8">
    <w:abstractNumId w:val="3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F5A"/>
    <w:rsid w:val="00925096"/>
    <w:rsid w:val="00C3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7BA6E-6406-4537-853F-B18C6F990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5F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7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1628</Words>
  <Characters>9286</Characters>
  <Application>Microsoft Office Word</Application>
  <DocSecurity>0</DocSecurity>
  <Lines>77</Lines>
  <Paragraphs>21</Paragraphs>
  <ScaleCrop>false</ScaleCrop>
  <Company/>
  <LinksUpToDate>false</LinksUpToDate>
  <CharactersWithSpaces>10893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Baba-Bilgisayar</dc:creator>
  <cp:keywords/>
  <dc:description/>
  <cp:lastModifiedBy>Baba-Bilgisayar</cp:lastModifiedBy>
  <cp:revision>1</cp:revision>
  <dcterms:created xsi:type="dcterms:W3CDTF">2026-09-18T18:00:00Z</dcterms:created>
  <dcterms:modified xsi:type="dcterms:W3CDTF">2026-09-18T18:03:00Z</dcterms:modified>
</cp:coreProperties>
</file>