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A2AB" w14:textId="77777777" w:rsidR="00B27EA8" w:rsidRPr="00102AA5" w:rsidRDefault="00B27EA8" w:rsidP="00160C22">
      <w:pPr>
        <w:jc w:val="both"/>
        <w:rPr>
          <w:rFonts w:cs="Times New Roman"/>
          <w:szCs w:val="20"/>
          <w:lang w:val="en-GB"/>
        </w:rPr>
      </w:pPr>
    </w:p>
    <w:p w14:paraId="04E0B2F1" w14:textId="77777777" w:rsidR="00B27EA8" w:rsidRPr="00102AA5" w:rsidRDefault="00B27EA8" w:rsidP="00A0157C">
      <w:pPr>
        <w:jc w:val="center"/>
        <w:rPr>
          <w:rFonts w:cs="Times New Roman"/>
          <w:szCs w:val="20"/>
          <w:lang w:val="en-GB"/>
        </w:rPr>
      </w:pPr>
    </w:p>
    <w:p w14:paraId="32522649" w14:textId="234E0A8D" w:rsidR="00AD1990" w:rsidRPr="00102AA5" w:rsidRDefault="00102AA5" w:rsidP="00A0157C">
      <w:pPr>
        <w:jc w:val="center"/>
        <w:rPr>
          <w:rFonts w:cs="Times New Roman"/>
          <w:color w:val="8E2847"/>
          <w:sz w:val="40"/>
          <w:szCs w:val="40"/>
          <w:lang w:val="en-GB"/>
        </w:rPr>
      </w:pPr>
      <w:r>
        <w:rPr>
          <w:rFonts w:cs="Times New Roman"/>
          <w:color w:val="8E2847"/>
          <w:sz w:val="40"/>
          <w:szCs w:val="40"/>
          <w:lang w:val="en-GB"/>
        </w:rPr>
        <w:t>NEAR EAST UNIVERSITY</w:t>
      </w:r>
    </w:p>
    <w:p w14:paraId="50E1F428" w14:textId="2D0F4590" w:rsidR="00A0157C" w:rsidRPr="00102AA5" w:rsidRDefault="00D90449" w:rsidP="00A0157C">
      <w:pPr>
        <w:jc w:val="center"/>
        <w:rPr>
          <w:rFonts w:cs="Times New Roman"/>
          <w:color w:val="A20000"/>
          <w:sz w:val="40"/>
          <w:szCs w:val="40"/>
          <w:lang w:val="en-GB"/>
        </w:rPr>
      </w:pPr>
      <w:r>
        <w:fldChar w:fldCharType="begin"/>
      </w:r>
      <w:r>
        <w:instrText xml:space="preserve"> INCLUDEPICTURE "https://www.eduopinions.com/wp-content/uploads/2017/10/Near-East-University-NEU-logo-350x250.jpg" \* MERGEFORMATINET </w:instrText>
      </w:r>
      <w:r>
        <w:fldChar w:fldCharType="separate"/>
      </w:r>
      <w:r>
        <w:rPr>
          <w:noProof/>
        </w:rPr>
        <w:drawing>
          <wp:inline distT="0" distB="0" distL="0" distR="0" wp14:anchorId="3DEC624E" wp14:editId="0BCF88BF">
            <wp:extent cx="1805751" cy="1289785"/>
            <wp:effectExtent l="0" t="0" r="0" b="5715"/>
            <wp:docPr id="1457545291" name="Picture 1" descr="Near East University - N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 East University - NE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272" cy="1332299"/>
                    </a:xfrm>
                    <a:prstGeom prst="rect">
                      <a:avLst/>
                    </a:prstGeom>
                    <a:noFill/>
                    <a:ln>
                      <a:noFill/>
                    </a:ln>
                  </pic:spPr>
                </pic:pic>
              </a:graphicData>
            </a:graphic>
          </wp:inline>
        </w:drawing>
      </w:r>
      <w:r>
        <w:fldChar w:fldCharType="end"/>
      </w:r>
    </w:p>
    <w:p w14:paraId="2AC7E65C" w14:textId="77777777" w:rsidR="00A0157C" w:rsidRPr="00102AA5" w:rsidRDefault="00A0157C" w:rsidP="00A0157C">
      <w:pPr>
        <w:jc w:val="center"/>
        <w:rPr>
          <w:rFonts w:cs="Times New Roman"/>
          <w:color w:val="A20000"/>
          <w:sz w:val="40"/>
          <w:szCs w:val="40"/>
          <w:lang w:val="en-GB"/>
        </w:rPr>
      </w:pPr>
    </w:p>
    <w:p w14:paraId="2FB13176" w14:textId="0BFBAF3B" w:rsidR="00CE0500" w:rsidRPr="00102AA5" w:rsidRDefault="0019331B" w:rsidP="00A0157C">
      <w:pPr>
        <w:jc w:val="center"/>
        <w:rPr>
          <w:rFonts w:cs="Times New Roman"/>
          <w:color w:val="000000" w:themeColor="text1"/>
          <w:sz w:val="36"/>
          <w:szCs w:val="36"/>
          <w:lang w:val="en-GB"/>
        </w:rPr>
      </w:pPr>
      <w:r w:rsidRPr="00102AA5">
        <w:rPr>
          <w:rFonts w:cs="Times New Roman"/>
          <w:color w:val="000000" w:themeColor="text1"/>
          <w:sz w:val="36"/>
          <w:szCs w:val="36"/>
          <w:lang w:val="en-GB"/>
        </w:rPr>
        <w:t xml:space="preserve">FACULTY OF </w:t>
      </w:r>
      <w:r w:rsidR="00606FFF">
        <w:rPr>
          <w:rFonts w:cs="Times New Roman"/>
          <w:color w:val="000000" w:themeColor="text1"/>
          <w:sz w:val="36"/>
          <w:szCs w:val="36"/>
          <w:lang w:val="en-GB"/>
        </w:rPr>
        <w:t>AGRICULTURE</w:t>
      </w:r>
    </w:p>
    <w:p w14:paraId="083811E5" w14:textId="3D6C4C9A" w:rsidR="00606FFF" w:rsidRPr="00102AA5" w:rsidRDefault="0019331B" w:rsidP="00606FFF">
      <w:pPr>
        <w:jc w:val="center"/>
        <w:rPr>
          <w:rFonts w:cs="Times New Roman"/>
          <w:color w:val="000000" w:themeColor="text1"/>
          <w:sz w:val="36"/>
          <w:szCs w:val="36"/>
          <w:lang w:val="en-GB"/>
        </w:rPr>
      </w:pPr>
      <w:r w:rsidRPr="00102AA5">
        <w:rPr>
          <w:rFonts w:cs="Times New Roman"/>
          <w:color w:val="000000" w:themeColor="text1"/>
          <w:sz w:val="36"/>
          <w:szCs w:val="36"/>
          <w:lang w:val="en-GB"/>
        </w:rPr>
        <w:t>DEPARTMENT</w:t>
      </w:r>
      <w:r w:rsidR="00606FFF">
        <w:rPr>
          <w:rFonts w:cs="Times New Roman"/>
          <w:color w:val="000000" w:themeColor="text1"/>
          <w:sz w:val="36"/>
          <w:szCs w:val="36"/>
          <w:lang w:val="en-GB"/>
        </w:rPr>
        <w:t xml:space="preserve"> OF FOOD ENGINEERING</w:t>
      </w:r>
    </w:p>
    <w:p w14:paraId="0F51BE2A" w14:textId="77777777" w:rsidR="00160C22" w:rsidRPr="00102AA5" w:rsidRDefault="00160C22" w:rsidP="00A0157C">
      <w:pPr>
        <w:jc w:val="center"/>
        <w:rPr>
          <w:rFonts w:cs="Times New Roman"/>
          <w:color w:val="000000" w:themeColor="text1"/>
          <w:sz w:val="36"/>
          <w:szCs w:val="36"/>
          <w:lang w:val="en-GB"/>
        </w:rPr>
      </w:pPr>
    </w:p>
    <w:p w14:paraId="663D1ADA" w14:textId="77777777" w:rsidR="00406E18" w:rsidRPr="00102AA5" w:rsidRDefault="00406E18" w:rsidP="00A0157C">
      <w:pPr>
        <w:jc w:val="center"/>
        <w:rPr>
          <w:rFonts w:cs="Times New Roman"/>
          <w:color w:val="000000" w:themeColor="text1"/>
          <w:sz w:val="36"/>
          <w:szCs w:val="36"/>
          <w:lang w:val="en-GB"/>
        </w:rPr>
      </w:pPr>
    </w:p>
    <w:p w14:paraId="3813F386" w14:textId="3A3F5ED5" w:rsidR="00406E18" w:rsidRPr="00102AA5" w:rsidRDefault="0019331B" w:rsidP="00406E18">
      <w:pPr>
        <w:jc w:val="center"/>
        <w:rPr>
          <w:rFonts w:cs="Times New Roman"/>
          <w:color w:val="000000" w:themeColor="text1"/>
          <w:sz w:val="36"/>
          <w:szCs w:val="36"/>
          <w:lang w:val="en-GB"/>
        </w:rPr>
      </w:pPr>
      <w:r w:rsidRPr="00102AA5">
        <w:rPr>
          <w:rFonts w:cs="Times New Roman"/>
          <w:color w:val="000000" w:themeColor="text1"/>
          <w:sz w:val="36"/>
          <w:szCs w:val="36"/>
          <w:lang w:val="en-GB"/>
        </w:rPr>
        <w:t>STUDENT HANDBOOK</w:t>
      </w:r>
    </w:p>
    <w:p w14:paraId="7EE0A233" w14:textId="77777777" w:rsidR="00A0157C" w:rsidRPr="00102AA5" w:rsidRDefault="00A0157C" w:rsidP="00A0157C">
      <w:pPr>
        <w:jc w:val="center"/>
        <w:rPr>
          <w:rFonts w:cs="Times New Roman"/>
          <w:color w:val="000000" w:themeColor="text1"/>
          <w:sz w:val="40"/>
          <w:szCs w:val="40"/>
          <w:lang w:val="en-GB"/>
        </w:rPr>
      </w:pPr>
    </w:p>
    <w:p w14:paraId="5C3D0E59" w14:textId="77777777" w:rsidR="003040CE" w:rsidRPr="00102AA5" w:rsidRDefault="003040CE" w:rsidP="00A0157C">
      <w:pPr>
        <w:jc w:val="center"/>
        <w:rPr>
          <w:rFonts w:cs="Times New Roman"/>
          <w:color w:val="000000" w:themeColor="text1"/>
          <w:sz w:val="40"/>
          <w:szCs w:val="40"/>
          <w:lang w:val="en-GB"/>
        </w:rPr>
      </w:pPr>
    </w:p>
    <w:p w14:paraId="47CED9BA" w14:textId="77777777" w:rsidR="003040CE" w:rsidRPr="00102AA5" w:rsidRDefault="003040CE" w:rsidP="00A0157C">
      <w:pPr>
        <w:jc w:val="center"/>
        <w:rPr>
          <w:rFonts w:cs="Times New Roman"/>
          <w:color w:val="000000" w:themeColor="text1"/>
          <w:sz w:val="40"/>
          <w:szCs w:val="40"/>
          <w:lang w:val="en-GB"/>
        </w:rPr>
      </w:pPr>
    </w:p>
    <w:p w14:paraId="2D8AF33A" w14:textId="31487857" w:rsidR="00EE24F9" w:rsidRPr="00F93843" w:rsidRDefault="00160C22" w:rsidP="00F93843">
      <w:pPr>
        <w:jc w:val="center"/>
        <w:rPr>
          <w:rFonts w:cs="Times New Roman"/>
          <w:color w:val="000000" w:themeColor="text1"/>
          <w:sz w:val="40"/>
          <w:szCs w:val="40"/>
          <w:lang w:val="en-GB"/>
        </w:rPr>
      </w:pP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5</w:t>
      </w: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6</w:t>
      </w:r>
      <w:r w:rsidRPr="00102AA5">
        <w:rPr>
          <w:rFonts w:cs="Times New Roman"/>
          <w:color w:val="000000" w:themeColor="text1"/>
          <w:sz w:val="40"/>
          <w:szCs w:val="40"/>
          <w:lang w:val="en-GB"/>
        </w:rPr>
        <w:t xml:space="preserve"> </w:t>
      </w:r>
      <w:r w:rsidR="0019331B" w:rsidRPr="00102AA5">
        <w:rPr>
          <w:rFonts w:cs="Times New Roman"/>
          <w:color w:val="000000" w:themeColor="text1"/>
          <w:sz w:val="40"/>
          <w:szCs w:val="40"/>
          <w:lang w:val="en-GB"/>
        </w:rPr>
        <w:t>Academic Yea</w:t>
      </w:r>
      <w:r w:rsidR="00F93843">
        <w:rPr>
          <w:rFonts w:cs="Times New Roman"/>
          <w:color w:val="000000" w:themeColor="text1"/>
          <w:sz w:val="40"/>
          <w:szCs w:val="40"/>
          <w:lang w:val="en-GB"/>
        </w:rPr>
        <w:t>r</w:t>
      </w:r>
    </w:p>
    <w:p w14:paraId="3FB66A0E" w14:textId="77777777" w:rsidR="00EE24F9" w:rsidRPr="00102AA5" w:rsidRDefault="00EE24F9" w:rsidP="00160C22">
      <w:pPr>
        <w:jc w:val="both"/>
        <w:rPr>
          <w:szCs w:val="20"/>
          <w:lang w:val="en-GB"/>
        </w:rPr>
      </w:pPr>
    </w:p>
    <w:p w14:paraId="7036090E" w14:textId="77777777" w:rsidR="00EE24F9" w:rsidRPr="00102AA5" w:rsidRDefault="00EE24F9" w:rsidP="00160C22">
      <w:pPr>
        <w:jc w:val="both"/>
        <w:rPr>
          <w:szCs w:val="20"/>
          <w:lang w:val="en-GB"/>
        </w:rPr>
      </w:pPr>
    </w:p>
    <w:p w14:paraId="28FAE4CE" w14:textId="77777777" w:rsidR="00EE24F9" w:rsidRPr="00102AA5" w:rsidRDefault="00EE24F9" w:rsidP="00160C22">
      <w:pPr>
        <w:jc w:val="both"/>
        <w:rPr>
          <w:szCs w:val="20"/>
          <w:lang w:val="en-GB"/>
        </w:rPr>
      </w:pPr>
    </w:p>
    <w:p w14:paraId="1441D895" w14:textId="77777777" w:rsidR="00EE24F9" w:rsidRDefault="00EE24F9" w:rsidP="00160C22">
      <w:pPr>
        <w:jc w:val="both"/>
        <w:rPr>
          <w:szCs w:val="20"/>
          <w:lang w:val="en-GB"/>
        </w:rPr>
      </w:pPr>
    </w:p>
    <w:sdt>
      <w:sdtPr>
        <w:rPr>
          <w:rFonts w:cstheme="minorBidi"/>
          <w:b w:val="0"/>
          <w:bCs w:val="0"/>
          <w:color w:val="auto"/>
          <w:kern w:val="2"/>
          <w:sz w:val="20"/>
          <w:szCs w:val="24"/>
          <w:lang w:val="en-US"/>
          <w14:ligatures w14:val="standardContextual"/>
        </w:rPr>
        <w:id w:val="-989557323"/>
        <w:docPartObj>
          <w:docPartGallery w:val="Table of Contents"/>
          <w:docPartUnique/>
        </w:docPartObj>
      </w:sdtPr>
      <w:sdtEndPr>
        <w:rPr>
          <w:noProof/>
        </w:rPr>
      </w:sdtEndPr>
      <w:sdtContent>
        <w:p w14:paraId="2BFE6EE3" w14:textId="72848F83" w:rsidR="00796E86" w:rsidRDefault="00796E86">
          <w:pPr>
            <w:pStyle w:val="TBal"/>
          </w:pPr>
          <w:r>
            <w:t>Contents</w:t>
          </w:r>
        </w:p>
        <w:p w14:paraId="1E417737" w14:textId="4F3F7ACA" w:rsidR="009734F7" w:rsidRDefault="00796E86">
          <w:pPr>
            <w:pStyle w:val="T1"/>
            <w:tabs>
              <w:tab w:val="right" w:leader="dot" w:pos="9350"/>
            </w:tabs>
            <w:rPr>
              <w:rFonts w:asciiTheme="minorHAnsi" w:eastAsiaTheme="minorEastAsia" w:hAnsiTheme="minorHAnsi" w:cstheme="minorBidi"/>
              <w:b w:val="0"/>
              <w:bCs w:val="0"/>
              <w:i w:val="0"/>
              <w:iCs w:val="0"/>
              <w:noProof/>
              <w:sz w:val="24"/>
              <w:lang w:val="tr-TR" w:eastAsia="tr-TR"/>
            </w:rPr>
          </w:pPr>
          <w:r>
            <w:fldChar w:fldCharType="begin"/>
          </w:r>
          <w:r>
            <w:instrText xml:space="preserve"> TOC \o "1-3" \h \z \u </w:instrText>
          </w:r>
          <w:r>
            <w:fldChar w:fldCharType="separate"/>
          </w:r>
          <w:hyperlink w:anchor="_Toc220397098" w:history="1">
            <w:r w:rsidR="009734F7" w:rsidRPr="00E22BE8">
              <w:rPr>
                <w:rStyle w:val="Kpr"/>
                <w:noProof/>
              </w:rPr>
              <w:t>Dean’s Message</w:t>
            </w:r>
            <w:r w:rsidR="009734F7">
              <w:rPr>
                <w:noProof/>
                <w:webHidden/>
              </w:rPr>
              <w:tab/>
            </w:r>
            <w:r w:rsidR="009734F7">
              <w:rPr>
                <w:noProof/>
                <w:webHidden/>
              </w:rPr>
              <w:fldChar w:fldCharType="begin"/>
            </w:r>
            <w:r w:rsidR="009734F7">
              <w:rPr>
                <w:noProof/>
                <w:webHidden/>
              </w:rPr>
              <w:instrText xml:space="preserve"> PAGEREF _Toc220397098 \h </w:instrText>
            </w:r>
            <w:r w:rsidR="009734F7">
              <w:rPr>
                <w:noProof/>
                <w:webHidden/>
              </w:rPr>
            </w:r>
            <w:r w:rsidR="009734F7">
              <w:rPr>
                <w:noProof/>
                <w:webHidden/>
              </w:rPr>
              <w:fldChar w:fldCharType="separate"/>
            </w:r>
            <w:r w:rsidR="009734F7">
              <w:rPr>
                <w:noProof/>
                <w:webHidden/>
              </w:rPr>
              <w:t>5</w:t>
            </w:r>
            <w:r w:rsidR="009734F7">
              <w:rPr>
                <w:noProof/>
                <w:webHidden/>
              </w:rPr>
              <w:fldChar w:fldCharType="end"/>
            </w:r>
          </w:hyperlink>
        </w:p>
        <w:p w14:paraId="50873692" w14:textId="7B371567"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099" w:history="1">
            <w:r w:rsidRPr="00E22BE8">
              <w:rPr>
                <w:rStyle w:val="Kpr"/>
                <w:noProof/>
              </w:rPr>
              <w:t>About Us</w:t>
            </w:r>
            <w:r>
              <w:rPr>
                <w:noProof/>
                <w:webHidden/>
              </w:rPr>
              <w:tab/>
            </w:r>
            <w:r>
              <w:rPr>
                <w:noProof/>
                <w:webHidden/>
              </w:rPr>
              <w:fldChar w:fldCharType="begin"/>
            </w:r>
            <w:r>
              <w:rPr>
                <w:noProof/>
                <w:webHidden/>
              </w:rPr>
              <w:instrText xml:space="preserve"> PAGEREF _Toc220397099 \h </w:instrText>
            </w:r>
            <w:r>
              <w:rPr>
                <w:noProof/>
                <w:webHidden/>
              </w:rPr>
            </w:r>
            <w:r>
              <w:rPr>
                <w:noProof/>
                <w:webHidden/>
              </w:rPr>
              <w:fldChar w:fldCharType="separate"/>
            </w:r>
            <w:r>
              <w:rPr>
                <w:noProof/>
                <w:webHidden/>
              </w:rPr>
              <w:t>6</w:t>
            </w:r>
            <w:r>
              <w:rPr>
                <w:noProof/>
                <w:webHidden/>
              </w:rPr>
              <w:fldChar w:fldCharType="end"/>
            </w:r>
          </w:hyperlink>
        </w:p>
        <w:p w14:paraId="6E4564B7" w14:textId="4093D6DB"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00" w:history="1">
            <w:r w:rsidRPr="00E22BE8">
              <w:rPr>
                <w:rStyle w:val="Kpr"/>
                <w:noProof/>
              </w:rPr>
              <w:t>Faculty Organization Chart</w:t>
            </w:r>
            <w:r>
              <w:rPr>
                <w:noProof/>
                <w:webHidden/>
              </w:rPr>
              <w:tab/>
            </w:r>
            <w:r>
              <w:rPr>
                <w:noProof/>
                <w:webHidden/>
              </w:rPr>
              <w:fldChar w:fldCharType="begin"/>
            </w:r>
            <w:r>
              <w:rPr>
                <w:noProof/>
                <w:webHidden/>
              </w:rPr>
              <w:instrText xml:space="preserve"> PAGEREF _Toc220397100 \h </w:instrText>
            </w:r>
            <w:r>
              <w:rPr>
                <w:noProof/>
                <w:webHidden/>
              </w:rPr>
            </w:r>
            <w:r>
              <w:rPr>
                <w:noProof/>
                <w:webHidden/>
              </w:rPr>
              <w:fldChar w:fldCharType="separate"/>
            </w:r>
            <w:r>
              <w:rPr>
                <w:noProof/>
                <w:webHidden/>
              </w:rPr>
              <w:t>7</w:t>
            </w:r>
            <w:r>
              <w:rPr>
                <w:noProof/>
                <w:webHidden/>
              </w:rPr>
              <w:fldChar w:fldCharType="end"/>
            </w:r>
          </w:hyperlink>
        </w:p>
        <w:p w14:paraId="7735ACF9" w14:textId="4620547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1" w:history="1">
            <w:r w:rsidRPr="00E22BE8">
              <w:rPr>
                <w:rStyle w:val="Kpr"/>
                <w:noProof/>
              </w:rPr>
              <w:t>Why Faculty of Agriculture?</w:t>
            </w:r>
            <w:r>
              <w:rPr>
                <w:noProof/>
                <w:webHidden/>
              </w:rPr>
              <w:tab/>
            </w:r>
            <w:r>
              <w:rPr>
                <w:noProof/>
                <w:webHidden/>
              </w:rPr>
              <w:fldChar w:fldCharType="begin"/>
            </w:r>
            <w:r>
              <w:rPr>
                <w:noProof/>
                <w:webHidden/>
              </w:rPr>
              <w:instrText xml:space="preserve"> PAGEREF _Toc220397101 \h </w:instrText>
            </w:r>
            <w:r>
              <w:rPr>
                <w:noProof/>
                <w:webHidden/>
              </w:rPr>
            </w:r>
            <w:r>
              <w:rPr>
                <w:noProof/>
                <w:webHidden/>
              </w:rPr>
              <w:fldChar w:fldCharType="separate"/>
            </w:r>
            <w:r>
              <w:rPr>
                <w:noProof/>
                <w:webHidden/>
              </w:rPr>
              <w:t>8</w:t>
            </w:r>
            <w:r>
              <w:rPr>
                <w:noProof/>
                <w:webHidden/>
              </w:rPr>
              <w:fldChar w:fldCharType="end"/>
            </w:r>
          </w:hyperlink>
        </w:p>
        <w:p w14:paraId="6139CD42" w14:textId="2BC6533D"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2" w:history="1">
            <w:r w:rsidRPr="00E22BE8">
              <w:rPr>
                <w:rStyle w:val="Kpr"/>
                <w:noProof/>
              </w:rPr>
              <w:t>Faculty Contact Information</w:t>
            </w:r>
            <w:r>
              <w:rPr>
                <w:noProof/>
                <w:webHidden/>
              </w:rPr>
              <w:tab/>
            </w:r>
            <w:r>
              <w:rPr>
                <w:noProof/>
                <w:webHidden/>
              </w:rPr>
              <w:fldChar w:fldCharType="begin"/>
            </w:r>
            <w:r>
              <w:rPr>
                <w:noProof/>
                <w:webHidden/>
              </w:rPr>
              <w:instrText xml:space="preserve"> PAGEREF _Toc220397102 \h </w:instrText>
            </w:r>
            <w:r>
              <w:rPr>
                <w:noProof/>
                <w:webHidden/>
              </w:rPr>
            </w:r>
            <w:r>
              <w:rPr>
                <w:noProof/>
                <w:webHidden/>
              </w:rPr>
              <w:fldChar w:fldCharType="separate"/>
            </w:r>
            <w:r>
              <w:rPr>
                <w:noProof/>
                <w:webHidden/>
              </w:rPr>
              <w:t>8</w:t>
            </w:r>
            <w:r>
              <w:rPr>
                <w:noProof/>
                <w:webHidden/>
              </w:rPr>
              <w:fldChar w:fldCharType="end"/>
            </w:r>
          </w:hyperlink>
        </w:p>
        <w:p w14:paraId="0184401C" w14:textId="695829B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3" w:history="1">
            <w:r w:rsidRPr="00E22BE8">
              <w:rPr>
                <w:rStyle w:val="Kpr"/>
                <w:noProof/>
              </w:rPr>
              <w:t>Dean</w:t>
            </w:r>
            <w:r>
              <w:rPr>
                <w:noProof/>
                <w:webHidden/>
              </w:rPr>
              <w:tab/>
            </w:r>
            <w:r>
              <w:rPr>
                <w:noProof/>
                <w:webHidden/>
              </w:rPr>
              <w:fldChar w:fldCharType="begin"/>
            </w:r>
            <w:r>
              <w:rPr>
                <w:noProof/>
                <w:webHidden/>
              </w:rPr>
              <w:instrText xml:space="preserve"> PAGEREF _Toc220397103 \h </w:instrText>
            </w:r>
            <w:r>
              <w:rPr>
                <w:noProof/>
                <w:webHidden/>
              </w:rPr>
            </w:r>
            <w:r>
              <w:rPr>
                <w:noProof/>
                <w:webHidden/>
              </w:rPr>
              <w:fldChar w:fldCharType="separate"/>
            </w:r>
            <w:r>
              <w:rPr>
                <w:noProof/>
                <w:webHidden/>
              </w:rPr>
              <w:t>8</w:t>
            </w:r>
            <w:r>
              <w:rPr>
                <w:noProof/>
                <w:webHidden/>
              </w:rPr>
              <w:fldChar w:fldCharType="end"/>
            </w:r>
          </w:hyperlink>
        </w:p>
        <w:p w14:paraId="499C3190" w14:textId="6A53575D"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4" w:history="1">
            <w:r w:rsidRPr="00E22BE8">
              <w:rPr>
                <w:rStyle w:val="Kpr"/>
                <w:noProof/>
              </w:rPr>
              <w:t>Dean Assistant</w:t>
            </w:r>
            <w:r>
              <w:rPr>
                <w:noProof/>
                <w:webHidden/>
              </w:rPr>
              <w:tab/>
            </w:r>
            <w:r>
              <w:rPr>
                <w:noProof/>
                <w:webHidden/>
              </w:rPr>
              <w:fldChar w:fldCharType="begin"/>
            </w:r>
            <w:r>
              <w:rPr>
                <w:noProof/>
                <w:webHidden/>
              </w:rPr>
              <w:instrText xml:space="preserve"> PAGEREF _Toc220397104 \h </w:instrText>
            </w:r>
            <w:r>
              <w:rPr>
                <w:noProof/>
                <w:webHidden/>
              </w:rPr>
            </w:r>
            <w:r>
              <w:rPr>
                <w:noProof/>
                <w:webHidden/>
              </w:rPr>
              <w:fldChar w:fldCharType="separate"/>
            </w:r>
            <w:r>
              <w:rPr>
                <w:noProof/>
                <w:webHidden/>
              </w:rPr>
              <w:t>8</w:t>
            </w:r>
            <w:r>
              <w:rPr>
                <w:noProof/>
                <w:webHidden/>
              </w:rPr>
              <w:fldChar w:fldCharType="end"/>
            </w:r>
          </w:hyperlink>
        </w:p>
        <w:p w14:paraId="08262E6B" w14:textId="5B710800"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05" w:history="1">
            <w:r w:rsidRPr="00E22BE8">
              <w:rPr>
                <w:rStyle w:val="Kpr"/>
                <w:noProof/>
              </w:rPr>
              <w:t>DEPARTMENT OF FOOD ENGINEERING</w:t>
            </w:r>
            <w:r>
              <w:rPr>
                <w:noProof/>
                <w:webHidden/>
              </w:rPr>
              <w:tab/>
            </w:r>
            <w:r>
              <w:rPr>
                <w:noProof/>
                <w:webHidden/>
              </w:rPr>
              <w:fldChar w:fldCharType="begin"/>
            </w:r>
            <w:r>
              <w:rPr>
                <w:noProof/>
                <w:webHidden/>
              </w:rPr>
              <w:instrText xml:space="preserve"> PAGEREF _Toc220397105 \h </w:instrText>
            </w:r>
            <w:r>
              <w:rPr>
                <w:noProof/>
                <w:webHidden/>
              </w:rPr>
            </w:r>
            <w:r>
              <w:rPr>
                <w:noProof/>
                <w:webHidden/>
              </w:rPr>
              <w:fldChar w:fldCharType="separate"/>
            </w:r>
            <w:r>
              <w:rPr>
                <w:noProof/>
                <w:webHidden/>
              </w:rPr>
              <w:t>9</w:t>
            </w:r>
            <w:r>
              <w:rPr>
                <w:noProof/>
                <w:webHidden/>
              </w:rPr>
              <w:fldChar w:fldCharType="end"/>
            </w:r>
          </w:hyperlink>
        </w:p>
        <w:p w14:paraId="3BCF7A4A" w14:textId="0EFCD80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6" w:history="1">
            <w:r w:rsidRPr="00E22BE8">
              <w:rPr>
                <w:rStyle w:val="Kpr"/>
                <w:noProof/>
              </w:rPr>
              <w:t>Department’s Message</w:t>
            </w:r>
            <w:r>
              <w:rPr>
                <w:noProof/>
                <w:webHidden/>
              </w:rPr>
              <w:tab/>
            </w:r>
            <w:r>
              <w:rPr>
                <w:noProof/>
                <w:webHidden/>
              </w:rPr>
              <w:fldChar w:fldCharType="begin"/>
            </w:r>
            <w:r>
              <w:rPr>
                <w:noProof/>
                <w:webHidden/>
              </w:rPr>
              <w:instrText xml:space="preserve"> PAGEREF _Toc220397106 \h </w:instrText>
            </w:r>
            <w:r>
              <w:rPr>
                <w:noProof/>
                <w:webHidden/>
              </w:rPr>
            </w:r>
            <w:r>
              <w:rPr>
                <w:noProof/>
                <w:webHidden/>
              </w:rPr>
              <w:fldChar w:fldCharType="separate"/>
            </w:r>
            <w:r>
              <w:rPr>
                <w:noProof/>
                <w:webHidden/>
              </w:rPr>
              <w:t>9</w:t>
            </w:r>
            <w:r>
              <w:rPr>
                <w:noProof/>
                <w:webHidden/>
              </w:rPr>
              <w:fldChar w:fldCharType="end"/>
            </w:r>
          </w:hyperlink>
        </w:p>
        <w:p w14:paraId="2193444C" w14:textId="214DB3EB"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7" w:history="1">
            <w:r w:rsidRPr="00E22BE8">
              <w:rPr>
                <w:rStyle w:val="Kpr"/>
                <w:noProof/>
              </w:rPr>
              <w:t>Program Information</w:t>
            </w:r>
            <w:r>
              <w:rPr>
                <w:noProof/>
                <w:webHidden/>
              </w:rPr>
              <w:tab/>
            </w:r>
            <w:r>
              <w:rPr>
                <w:noProof/>
                <w:webHidden/>
              </w:rPr>
              <w:fldChar w:fldCharType="begin"/>
            </w:r>
            <w:r>
              <w:rPr>
                <w:noProof/>
                <w:webHidden/>
              </w:rPr>
              <w:instrText xml:space="preserve"> PAGEREF _Toc220397107 \h </w:instrText>
            </w:r>
            <w:r>
              <w:rPr>
                <w:noProof/>
                <w:webHidden/>
              </w:rPr>
            </w:r>
            <w:r>
              <w:rPr>
                <w:noProof/>
                <w:webHidden/>
              </w:rPr>
              <w:fldChar w:fldCharType="separate"/>
            </w:r>
            <w:r>
              <w:rPr>
                <w:noProof/>
                <w:webHidden/>
              </w:rPr>
              <w:t>10</w:t>
            </w:r>
            <w:r>
              <w:rPr>
                <w:noProof/>
                <w:webHidden/>
              </w:rPr>
              <w:fldChar w:fldCharType="end"/>
            </w:r>
          </w:hyperlink>
        </w:p>
        <w:p w14:paraId="29AFE22A" w14:textId="29711862"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8" w:history="1">
            <w:r w:rsidRPr="00E22BE8">
              <w:rPr>
                <w:rStyle w:val="Kpr"/>
                <w:noProof/>
                <w:lang w:val="tr-TR"/>
              </w:rPr>
              <w:t>Department of Food Engineering Student Advisor</w:t>
            </w:r>
            <w:r>
              <w:rPr>
                <w:noProof/>
                <w:webHidden/>
              </w:rPr>
              <w:tab/>
            </w:r>
            <w:r>
              <w:rPr>
                <w:noProof/>
                <w:webHidden/>
              </w:rPr>
              <w:fldChar w:fldCharType="begin"/>
            </w:r>
            <w:r>
              <w:rPr>
                <w:noProof/>
                <w:webHidden/>
              </w:rPr>
              <w:instrText xml:space="preserve"> PAGEREF _Toc220397108 \h </w:instrText>
            </w:r>
            <w:r>
              <w:rPr>
                <w:noProof/>
                <w:webHidden/>
              </w:rPr>
            </w:r>
            <w:r>
              <w:rPr>
                <w:noProof/>
                <w:webHidden/>
              </w:rPr>
              <w:fldChar w:fldCharType="separate"/>
            </w:r>
            <w:r>
              <w:rPr>
                <w:noProof/>
                <w:webHidden/>
              </w:rPr>
              <w:t>10</w:t>
            </w:r>
            <w:r>
              <w:rPr>
                <w:noProof/>
                <w:webHidden/>
              </w:rPr>
              <w:fldChar w:fldCharType="end"/>
            </w:r>
          </w:hyperlink>
        </w:p>
        <w:p w14:paraId="5B8434D5" w14:textId="79886E46"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09" w:history="1">
            <w:r w:rsidRPr="00E22BE8">
              <w:rPr>
                <w:rStyle w:val="Kpr"/>
                <w:noProof/>
              </w:rPr>
              <w:t>Degree Awarded</w:t>
            </w:r>
            <w:r>
              <w:rPr>
                <w:noProof/>
                <w:webHidden/>
              </w:rPr>
              <w:tab/>
            </w:r>
            <w:r>
              <w:rPr>
                <w:noProof/>
                <w:webHidden/>
              </w:rPr>
              <w:fldChar w:fldCharType="begin"/>
            </w:r>
            <w:r>
              <w:rPr>
                <w:noProof/>
                <w:webHidden/>
              </w:rPr>
              <w:instrText xml:space="preserve"> PAGEREF _Toc220397109 \h </w:instrText>
            </w:r>
            <w:r>
              <w:rPr>
                <w:noProof/>
                <w:webHidden/>
              </w:rPr>
            </w:r>
            <w:r>
              <w:rPr>
                <w:noProof/>
                <w:webHidden/>
              </w:rPr>
              <w:fldChar w:fldCharType="separate"/>
            </w:r>
            <w:r>
              <w:rPr>
                <w:noProof/>
                <w:webHidden/>
              </w:rPr>
              <w:t>10</w:t>
            </w:r>
            <w:r>
              <w:rPr>
                <w:noProof/>
                <w:webHidden/>
              </w:rPr>
              <w:fldChar w:fldCharType="end"/>
            </w:r>
          </w:hyperlink>
        </w:p>
        <w:p w14:paraId="79EBA578" w14:textId="251470AC"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0" w:history="1">
            <w:r w:rsidRPr="00E22BE8">
              <w:rPr>
                <w:rStyle w:val="Kpr"/>
                <w:noProof/>
              </w:rPr>
              <w:t>Admission Requirements</w:t>
            </w:r>
            <w:r>
              <w:rPr>
                <w:noProof/>
                <w:webHidden/>
              </w:rPr>
              <w:tab/>
            </w:r>
            <w:r>
              <w:rPr>
                <w:noProof/>
                <w:webHidden/>
              </w:rPr>
              <w:fldChar w:fldCharType="begin"/>
            </w:r>
            <w:r>
              <w:rPr>
                <w:noProof/>
                <w:webHidden/>
              </w:rPr>
              <w:instrText xml:space="preserve"> PAGEREF _Toc220397110 \h </w:instrText>
            </w:r>
            <w:r>
              <w:rPr>
                <w:noProof/>
                <w:webHidden/>
              </w:rPr>
            </w:r>
            <w:r>
              <w:rPr>
                <w:noProof/>
                <w:webHidden/>
              </w:rPr>
              <w:fldChar w:fldCharType="separate"/>
            </w:r>
            <w:r>
              <w:rPr>
                <w:noProof/>
                <w:webHidden/>
              </w:rPr>
              <w:t>10</w:t>
            </w:r>
            <w:r>
              <w:rPr>
                <w:noProof/>
                <w:webHidden/>
              </w:rPr>
              <w:fldChar w:fldCharType="end"/>
            </w:r>
          </w:hyperlink>
        </w:p>
        <w:p w14:paraId="6037E17B" w14:textId="73E033E4"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1" w:history="1">
            <w:r w:rsidRPr="00E22BE8">
              <w:rPr>
                <w:rStyle w:val="Kpr"/>
                <w:noProof/>
              </w:rPr>
              <w:t>Graduation Requirements and Regulations</w:t>
            </w:r>
            <w:r>
              <w:rPr>
                <w:noProof/>
                <w:webHidden/>
              </w:rPr>
              <w:tab/>
            </w:r>
            <w:r>
              <w:rPr>
                <w:noProof/>
                <w:webHidden/>
              </w:rPr>
              <w:fldChar w:fldCharType="begin"/>
            </w:r>
            <w:r>
              <w:rPr>
                <w:noProof/>
                <w:webHidden/>
              </w:rPr>
              <w:instrText xml:space="preserve"> PAGEREF _Toc220397111 \h </w:instrText>
            </w:r>
            <w:r>
              <w:rPr>
                <w:noProof/>
                <w:webHidden/>
              </w:rPr>
            </w:r>
            <w:r>
              <w:rPr>
                <w:noProof/>
                <w:webHidden/>
              </w:rPr>
              <w:fldChar w:fldCharType="separate"/>
            </w:r>
            <w:r>
              <w:rPr>
                <w:noProof/>
                <w:webHidden/>
              </w:rPr>
              <w:t>10</w:t>
            </w:r>
            <w:r>
              <w:rPr>
                <w:noProof/>
                <w:webHidden/>
              </w:rPr>
              <w:fldChar w:fldCharType="end"/>
            </w:r>
          </w:hyperlink>
        </w:p>
        <w:p w14:paraId="5AD2134F" w14:textId="06844E36"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2" w:history="1">
            <w:r w:rsidRPr="00E22BE8">
              <w:rPr>
                <w:rStyle w:val="Kpr"/>
                <w:noProof/>
              </w:rPr>
              <w:t>Recognition of Prior Learning</w:t>
            </w:r>
            <w:r>
              <w:rPr>
                <w:noProof/>
                <w:webHidden/>
              </w:rPr>
              <w:tab/>
            </w:r>
            <w:r>
              <w:rPr>
                <w:noProof/>
                <w:webHidden/>
              </w:rPr>
              <w:fldChar w:fldCharType="begin"/>
            </w:r>
            <w:r>
              <w:rPr>
                <w:noProof/>
                <w:webHidden/>
              </w:rPr>
              <w:instrText xml:space="preserve"> PAGEREF _Toc220397112 \h </w:instrText>
            </w:r>
            <w:r>
              <w:rPr>
                <w:noProof/>
                <w:webHidden/>
              </w:rPr>
            </w:r>
            <w:r>
              <w:rPr>
                <w:noProof/>
                <w:webHidden/>
              </w:rPr>
              <w:fldChar w:fldCharType="separate"/>
            </w:r>
            <w:r>
              <w:rPr>
                <w:noProof/>
                <w:webHidden/>
              </w:rPr>
              <w:t>11</w:t>
            </w:r>
            <w:r>
              <w:rPr>
                <w:noProof/>
                <w:webHidden/>
              </w:rPr>
              <w:fldChar w:fldCharType="end"/>
            </w:r>
          </w:hyperlink>
        </w:p>
        <w:p w14:paraId="483B9F8E" w14:textId="076ACE0C"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3" w:history="1">
            <w:r w:rsidRPr="00E22BE8">
              <w:rPr>
                <w:rStyle w:val="Kpr"/>
                <w:noProof/>
              </w:rPr>
              <w:t>Program Details</w:t>
            </w:r>
            <w:r>
              <w:rPr>
                <w:noProof/>
                <w:webHidden/>
              </w:rPr>
              <w:tab/>
            </w:r>
            <w:r>
              <w:rPr>
                <w:noProof/>
                <w:webHidden/>
              </w:rPr>
              <w:fldChar w:fldCharType="begin"/>
            </w:r>
            <w:r>
              <w:rPr>
                <w:noProof/>
                <w:webHidden/>
              </w:rPr>
              <w:instrText xml:space="preserve"> PAGEREF _Toc220397113 \h </w:instrText>
            </w:r>
            <w:r>
              <w:rPr>
                <w:noProof/>
                <w:webHidden/>
              </w:rPr>
            </w:r>
            <w:r>
              <w:rPr>
                <w:noProof/>
                <w:webHidden/>
              </w:rPr>
              <w:fldChar w:fldCharType="separate"/>
            </w:r>
            <w:r>
              <w:rPr>
                <w:noProof/>
                <w:webHidden/>
              </w:rPr>
              <w:t>11</w:t>
            </w:r>
            <w:r>
              <w:rPr>
                <w:noProof/>
                <w:webHidden/>
              </w:rPr>
              <w:fldChar w:fldCharType="end"/>
            </w:r>
          </w:hyperlink>
        </w:p>
        <w:p w14:paraId="3264ECF8" w14:textId="74DB08CF"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4" w:history="1">
            <w:r w:rsidRPr="00E22BE8">
              <w:rPr>
                <w:rStyle w:val="Kpr"/>
                <w:noProof/>
              </w:rPr>
              <w:t>Program Learning Outcomes</w:t>
            </w:r>
            <w:r>
              <w:rPr>
                <w:noProof/>
                <w:webHidden/>
              </w:rPr>
              <w:tab/>
            </w:r>
            <w:r>
              <w:rPr>
                <w:noProof/>
                <w:webHidden/>
              </w:rPr>
              <w:fldChar w:fldCharType="begin"/>
            </w:r>
            <w:r>
              <w:rPr>
                <w:noProof/>
                <w:webHidden/>
              </w:rPr>
              <w:instrText xml:space="preserve"> PAGEREF _Toc220397114 \h </w:instrText>
            </w:r>
            <w:r>
              <w:rPr>
                <w:noProof/>
                <w:webHidden/>
              </w:rPr>
            </w:r>
            <w:r>
              <w:rPr>
                <w:noProof/>
                <w:webHidden/>
              </w:rPr>
              <w:fldChar w:fldCharType="separate"/>
            </w:r>
            <w:r>
              <w:rPr>
                <w:noProof/>
                <w:webHidden/>
              </w:rPr>
              <w:t>11</w:t>
            </w:r>
            <w:r>
              <w:rPr>
                <w:noProof/>
                <w:webHidden/>
              </w:rPr>
              <w:fldChar w:fldCharType="end"/>
            </w:r>
          </w:hyperlink>
        </w:p>
        <w:p w14:paraId="64E3AC86" w14:textId="6DA871F5"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5" w:history="1">
            <w:r w:rsidRPr="00E22BE8">
              <w:rPr>
                <w:rStyle w:val="Kpr"/>
                <w:noProof/>
              </w:rPr>
              <w:t>Program Structure</w:t>
            </w:r>
            <w:r>
              <w:rPr>
                <w:noProof/>
                <w:webHidden/>
              </w:rPr>
              <w:tab/>
            </w:r>
            <w:r>
              <w:rPr>
                <w:noProof/>
                <w:webHidden/>
              </w:rPr>
              <w:fldChar w:fldCharType="begin"/>
            </w:r>
            <w:r>
              <w:rPr>
                <w:noProof/>
                <w:webHidden/>
              </w:rPr>
              <w:instrText xml:space="preserve"> PAGEREF _Toc220397115 \h </w:instrText>
            </w:r>
            <w:r>
              <w:rPr>
                <w:noProof/>
                <w:webHidden/>
              </w:rPr>
            </w:r>
            <w:r>
              <w:rPr>
                <w:noProof/>
                <w:webHidden/>
              </w:rPr>
              <w:fldChar w:fldCharType="separate"/>
            </w:r>
            <w:r>
              <w:rPr>
                <w:noProof/>
                <w:webHidden/>
              </w:rPr>
              <w:t>12</w:t>
            </w:r>
            <w:r>
              <w:rPr>
                <w:noProof/>
                <w:webHidden/>
              </w:rPr>
              <w:fldChar w:fldCharType="end"/>
            </w:r>
          </w:hyperlink>
        </w:p>
        <w:p w14:paraId="0D5E86FF" w14:textId="209D1B58"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6" w:history="1">
            <w:r w:rsidRPr="00E22BE8">
              <w:rPr>
                <w:rStyle w:val="Kpr"/>
                <w:noProof/>
              </w:rPr>
              <w:t>Food Engineering Department 4-year Course Program</w:t>
            </w:r>
            <w:r>
              <w:rPr>
                <w:noProof/>
                <w:webHidden/>
              </w:rPr>
              <w:tab/>
            </w:r>
            <w:r>
              <w:rPr>
                <w:noProof/>
                <w:webHidden/>
              </w:rPr>
              <w:fldChar w:fldCharType="begin"/>
            </w:r>
            <w:r>
              <w:rPr>
                <w:noProof/>
                <w:webHidden/>
              </w:rPr>
              <w:instrText xml:space="preserve"> PAGEREF _Toc220397116 \h </w:instrText>
            </w:r>
            <w:r>
              <w:rPr>
                <w:noProof/>
                <w:webHidden/>
              </w:rPr>
            </w:r>
            <w:r>
              <w:rPr>
                <w:noProof/>
                <w:webHidden/>
              </w:rPr>
              <w:fldChar w:fldCharType="separate"/>
            </w:r>
            <w:r>
              <w:rPr>
                <w:noProof/>
                <w:webHidden/>
              </w:rPr>
              <w:t>13</w:t>
            </w:r>
            <w:r>
              <w:rPr>
                <w:noProof/>
                <w:webHidden/>
              </w:rPr>
              <w:fldChar w:fldCharType="end"/>
            </w:r>
          </w:hyperlink>
        </w:p>
        <w:p w14:paraId="7E6D90D7" w14:textId="0DAAD599"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7" w:history="1">
            <w:r w:rsidRPr="00E22BE8">
              <w:rPr>
                <w:rStyle w:val="Kpr"/>
                <w:noProof/>
              </w:rPr>
              <w:t>Food Engineering Department Elective Courses List</w:t>
            </w:r>
            <w:r>
              <w:rPr>
                <w:noProof/>
                <w:webHidden/>
              </w:rPr>
              <w:tab/>
            </w:r>
            <w:r>
              <w:rPr>
                <w:noProof/>
                <w:webHidden/>
              </w:rPr>
              <w:fldChar w:fldCharType="begin"/>
            </w:r>
            <w:r>
              <w:rPr>
                <w:noProof/>
                <w:webHidden/>
              </w:rPr>
              <w:instrText xml:space="preserve"> PAGEREF _Toc220397117 \h </w:instrText>
            </w:r>
            <w:r>
              <w:rPr>
                <w:noProof/>
                <w:webHidden/>
              </w:rPr>
            </w:r>
            <w:r>
              <w:rPr>
                <w:noProof/>
                <w:webHidden/>
              </w:rPr>
              <w:fldChar w:fldCharType="separate"/>
            </w:r>
            <w:r>
              <w:rPr>
                <w:noProof/>
                <w:webHidden/>
              </w:rPr>
              <w:t>14</w:t>
            </w:r>
            <w:r>
              <w:rPr>
                <w:noProof/>
                <w:webHidden/>
              </w:rPr>
              <w:fldChar w:fldCharType="end"/>
            </w:r>
          </w:hyperlink>
        </w:p>
        <w:p w14:paraId="4C5A8EC0" w14:textId="0995E51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8" w:history="1">
            <w:r w:rsidRPr="00E22BE8">
              <w:rPr>
                <w:rStyle w:val="Kpr"/>
                <w:noProof/>
              </w:rPr>
              <w:t>Additional Information</w:t>
            </w:r>
            <w:r>
              <w:rPr>
                <w:noProof/>
                <w:webHidden/>
              </w:rPr>
              <w:tab/>
            </w:r>
            <w:r>
              <w:rPr>
                <w:noProof/>
                <w:webHidden/>
              </w:rPr>
              <w:fldChar w:fldCharType="begin"/>
            </w:r>
            <w:r>
              <w:rPr>
                <w:noProof/>
                <w:webHidden/>
              </w:rPr>
              <w:instrText xml:space="preserve"> PAGEREF _Toc220397118 \h </w:instrText>
            </w:r>
            <w:r>
              <w:rPr>
                <w:noProof/>
                <w:webHidden/>
              </w:rPr>
            </w:r>
            <w:r>
              <w:rPr>
                <w:noProof/>
                <w:webHidden/>
              </w:rPr>
              <w:fldChar w:fldCharType="separate"/>
            </w:r>
            <w:r>
              <w:rPr>
                <w:noProof/>
                <w:webHidden/>
              </w:rPr>
              <w:t>14</w:t>
            </w:r>
            <w:r>
              <w:rPr>
                <w:noProof/>
                <w:webHidden/>
              </w:rPr>
              <w:fldChar w:fldCharType="end"/>
            </w:r>
          </w:hyperlink>
        </w:p>
        <w:p w14:paraId="49234553" w14:textId="74DF1981"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19" w:history="1">
            <w:r w:rsidRPr="00E22BE8">
              <w:rPr>
                <w:rStyle w:val="Kpr"/>
                <w:noProof/>
              </w:rPr>
              <w:t>Important Notes on Elective Courses</w:t>
            </w:r>
            <w:r>
              <w:rPr>
                <w:noProof/>
                <w:webHidden/>
              </w:rPr>
              <w:tab/>
            </w:r>
            <w:r>
              <w:rPr>
                <w:noProof/>
                <w:webHidden/>
              </w:rPr>
              <w:fldChar w:fldCharType="begin"/>
            </w:r>
            <w:r>
              <w:rPr>
                <w:noProof/>
                <w:webHidden/>
              </w:rPr>
              <w:instrText xml:space="preserve"> PAGEREF _Toc220397119 \h </w:instrText>
            </w:r>
            <w:r>
              <w:rPr>
                <w:noProof/>
                <w:webHidden/>
              </w:rPr>
            </w:r>
            <w:r>
              <w:rPr>
                <w:noProof/>
                <w:webHidden/>
              </w:rPr>
              <w:fldChar w:fldCharType="separate"/>
            </w:r>
            <w:r>
              <w:rPr>
                <w:noProof/>
                <w:webHidden/>
              </w:rPr>
              <w:t>14</w:t>
            </w:r>
            <w:r>
              <w:rPr>
                <w:noProof/>
                <w:webHidden/>
              </w:rPr>
              <w:fldChar w:fldCharType="end"/>
            </w:r>
          </w:hyperlink>
        </w:p>
        <w:p w14:paraId="6927585E" w14:textId="6000B775"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20" w:history="1">
            <w:r w:rsidRPr="00E22BE8">
              <w:rPr>
                <w:rStyle w:val="Kpr"/>
                <w:noProof/>
              </w:rPr>
              <w:t>Exam Regulations, Evaluation and Grading</w:t>
            </w:r>
            <w:r>
              <w:rPr>
                <w:noProof/>
                <w:webHidden/>
              </w:rPr>
              <w:tab/>
            </w:r>
            <w:r>
              <w:rPr>
                <w:noProof/>
                <w:webHidden/>
              </w:rPr>
              <w:fldChar w:fldCharType="begin"/>
            </w:r>
            <w:r>
              <w:rPr>
                <w:noProof/>
                <w:webHidden/>
              </w:rPr>
              <w:instrText xml:space="preserve"> PAGEREF _Toc220397120 \h </w:instrText>
            </w:r>
            <w:r>
              <w:rPr>
                <w:noProof/>
                <w:webHidden/>
              </w:rPr>
            </w:r>
            <w:r>
              <w:rPr>
                <w:noProof/>
                <w:webHidden/>
              </w:rPr>
              <w:fldChar w:fldCharType="separate"/>
            </w:r>
            <w:r>
              <w:rPr>
                <w:noProof/>
                <w:webHidden/>
              </w:rPr>
              <w:t>15</w:t>
            </w:r>
            <w:r>
              <w:rPr>
                <w:noProof/>
                <w:webHidden/>
              </w:rPr>
              <w:fldChar w:fldCharType="end"/>
            </w:r>
          </w:hyperlink>
        </w:p>
        <w:p w14:paraId="2575F879" w14:textId="6C7EFAEB"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21" w:history="1">
            <w:r w:rsidRPr="00E22BE8">
              <w:rPr>
                <w:rStyle w:val="Kpr"/>
                <w:noProof/>
              </w:rPr>
              <w:t>Graduation Requirements</w:t>
            </w:r>
            <w:r>
              <w:rPr>
                <w:noProof/>
                <w:webHidden/>
              </w:rPr>
              <w:tab/>
            </w:r>
            <w:r>
              <w:rPr>
                <w:noProof/>
                <w:webHidden/>
              </w:rPr>
              <w:fldChar w:fldCharType="begin"/>
            </w:r>
            <w:r>
              <w:rPr>
                <w:noProof/>
                <w:webHidden/>
              </w:rPr>
              <w:instrText xml:space="preserve"> PAGEREF _Toc220397121 \h </w:instrText>
            </w:r>
            <w:r>
              <w:rPr>
                <w:noProof/>
                <w:webHidden/>
              </w:rPr>
            </w:r>
            <w:r>
              <w:rPr>
                <w:noProof/>
                <w:webHidden/>
              </w:rPr>
              <w:fldChar w:fldCharType="separate"/>
            </w:r>
            <w:r>
              <w:rPr>
                <w:noProof/>
                <w:webHidden/>
              </w:rPr>
              <w:t>17</w:t>
            </w:r>
            <w:r>
              <w:rPr>
                <w:noProof/>
                <w:webHidden/>
              </w:rPr>
              <w:fldChar w:fldCharType="end"/>
            </w:r>
          </w:hyperlink>
        </w:p>
        <w:p w14:paraId="39CA0A22" w14:textId="1457E94B"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22" w:history="1">
            <w:r w:rsidRPr="00E22BE8">
              <w:rPr>
                <w:rStyle w:val="Kpr"/>
                <w:noProof/>
              </w:rPr>
              <w:t>Academic Calendar 2025-2026</w:t>
            </w:r>
            <w:r>
              <w:rPr>
                <w:noProof/>
                <w:webHidden/>
              </w:rPr>
              <w:tab/>
            </w:r>
            <w:r>
              <w:rPr>
                <w:noProof/>
                <w:webHidden/>
              </w:rPr>
              <w:fldChar w:fldCharType="begin"/>
            </w:r>
            <w:r>
              <w:rPr>
                <w:noProof/>
                <w:webHidden/>
              </w:rPr>
              <w:instrText xml:space="preserve"> PAGEREF _Toc220397122 \h </w:instrText>
            </w:r>
            <w:r>
              <w:rPr>
                <w:noProof/>
                <w:webHidden/>
              </w:rPr>
            </w:r>
            <w:r>
              <w:rPr>
                <w:noProof/>
                <w:webHidden/>
              </w:rPr>
              <w:fldChar w:fldCharType="separate"/>
            </w:r>
            <w:r>
              <w:rPr>
                <w:noProof/>
                <w:webHidden/>
              </w:rPr>
              <w:t>18</w:t>
            </w:r>
            <w:r>
              <w:rPr>
                <w:noProof/>
                <w:webHidden/>
              </w:rPr>
              <w:fldChar w:fldCharType="end"/>
            </w:r>
          </w:hyperlink>
        </w:p>
        <w:p w14:paraId="16F37B78" w14:textId="383AC3BB"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23" w:history="1">
            <w:r w:rsidRPr="00E22BE8">
              <w:rPr>
                <w:rStyle w:val="Kpr"/>
                <w:noProof/>
              </w:rPr>
              <w:t>Registration and Admission Procedures</w:t>
            </w:r>
            <w:r>
              <w:rPr>
                <w:noProof/>
                <w:webHidden/>
              </w:rPr>
              <w:tab/>
            </w:r>
            <w:r>
              <w:rPr>
                <w:noProof/>
                <w:webHidden/>
              </w:rPr>
              <w:fldChar w:fldCharType="begin"/>
            </w:r>
            <w:r>
              <w:rPr>
                <w:noProof/>
                <w:webHidden/>
              </w:rPr>
              <w:instrText xml:space="preserve"> PAGEREF _Toc220397123 \h </w:instrText>
            </w:r>
            <w:r>
              <w:rPr>
                <w:noProof/>
                <w:webHidden/>
              </w:rPr>
            </w:r>
            <w:r>
              <w:rPr>
                <w:noProof/>
                <w:webHidden/>
              </w:rPr>
              <w:fldChar w:fldCharType="separate"/>
            </w:r>
            <w:r>
              <w:rPr>
                <w:noProof/>
                <w:webHidden/>
              </w:rPr>
              <w:t>25</w:t>
            </w:r>
            <w:r>
              <w:rPr>
                <w:noProof/>
                <w:webHidden/>
              </w:rPr>
              <w:fldChar w:fldCharType="end"/>
            </w:r>
          </w:hyperlink>
        </w:p>
        <w:p w14:paraId="15D45827" w14:textId="107C6CFE"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24" w:history="1">
            <w:r w:rsidRPr="00E22BE8">
              <w:rPr>
                <w:rStyle w:val="Kpr"/>
                <w:noProof/>
              </w:rPr>
              <w:t>Course Registration</w:t>
            </w:r>
            <w:r>
              <w:rPr>
                <w:noProof/>
                <w:webHidden/>
              </w:rPr>
              <w:tab/>
            </w:r>
            <w:r>
              <w:rPr>
                <w:noProof/>
                <w:webHidden/>
              </w:rPr>
              <w:fldChar w:fldCharType="begin"/>
            </w:r>
            <w:r>
              <w:rPr>
                <w:noProof/>
                <w:webHidden/>
              </w:rPr>
              <w:instrText xml:space="preserve"> PAGEREF _Toc220397124 \h </w:instrText>
            </w:r>
            <w:r>
              <w:rPr>
                <w:noProof/>
                <w:webHidden/>
              </w:rPr>
            </w:r>
            <w:r>
              <w:rPr>
                <w:noProof/>
                <w:webHidden/>
              </w:rPr>
              <w:fldChar w:fldCharType="separate"/>
            </w:r>
            <w:r>
              <w:rPr>
                <w:noProof/>
                <w:webHidden/>
              </w:rPr>
              <w:t>25</w:t>
            </w:r>
            <w:r>
              <w:rPr>
                <w:noProof/>
                <w:webHidden/>
              </w:rPr>
              <w:fldChar w:fldCharType="end"/>
            </w:r>
          </w:hyperlink>
        </w:p>
        <w:p w14:paraId="0E46946E" w14:textId="661BE461"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25" w:history="1">
            <w:r w:rsidRPr="00E22BE8">
              <w:rPr>
                <w:rStyle w:val="Kpr"/>
                <w:noProof/>
              </w:rPr>
              <w:t>Add/Drop and Withdrawal</w:t>
            </w:r>
            <w:r>
              <w:rPr>
                <w:noProof/>
                <w:webHidden/>
              </w:rPr>
              <w:tab/>
            </w:r>
            <w:r>
              <w:rPr>
                <w:noProof/>
                <w:webHidden/>
              </w:rPr>
              <w:fldChar w:fldCharType="begin"/>
            </w:r>
            <w:r>
              <w:rPr>
                <w:noProof/>
                <w:webHidden/>
              </w:rPr>
              <w:instrText xml:space="preserve"> PAGEREF _Toc220397125 \h </w:instrText>
            </w:r>
            <w:r>
              <w:rPr>
                <w:noProof/>
                <w:webHidden/>
              </w:rPr>
            </w:r>
            <w:r>
              <w:rPr>
                <w:noProof/>
                <w:webHidden/>
              </w:rPr>
              <w:fldChar w:fldCharType="separate"/>
            </w:r>
            <w:r>
              <w:rPr>
                <w:noProof/>
                <w:webHidden/>
              </w:rPr>
              <w:t>25</w:t>
            </w:r>
            <w:r>
              <w:rPr>
                <w:noProof/>
                <w:webHidden/>
              </w:rPr>
              <w:fldChar w:fldCharType="end"/>
            </w:r>
          </w:hyperlink>
        </w:p>
        <w:p w14:paraId="44B905A5" w14:textId="656D1ABC"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26" w:history="1">
            <w:r w:rsidRPr="00E22BE8">
              <w:rPr>
                <w:rStyle w:val="Kpr"/>
                <w:noProof/>
              </w:rPr>
              <w:t>Lateral and Vertical Transfers</w:t>
            </w:r>
            <w:r>
              <w:rPr>
                <w:noProof/>
                <w:webHidden/>
              </w:rPr>
              <w:tab/>
            </w:r>
            <w:r>
              <w:rPr>
                <w:noProof/>
                <w:webHidden/>
              </w:rPr>
              <w:fldChar w:fldCharType="begin"/>
            </w:r>
            <w:r>
              <w:rPr>
                <w:noProof/>
                <w:webHidden/>
              </w:rPr>
              <w:instrText xml:space="preserve"> PAGEREF _Toc220397126 \h </w:instrText>
            </w:r>
            <w:r>
              <w:rPr>
                <w:noProof/>
                <w:webHidden/>
              </w:rPr>
            </w:r>
            <w:r>
              <w:rPr>
                <w:noProof/>
                <w:webHidden/>
              </w:rPr>
              <w:fldChar w:fldCharType="separate"/>
            </w:r>
            <w:r>
              <w:rPr>
                <w:noProof/>
                <w:webHidden/>
              </w:rPr>
              <w:t>26</w:t>
            </w:r>
            <w:r>
              <w:rPr>
                <w:noProof/>
                <w:webHidden/>
              </w:rPr>
              <w:fldChar w:fldCharType="end"/>
            </w:r>
          </w:hyperlink>
        </w:p>
        <w:p w14:paraId="091A61F0" w14:textId="28C099F6"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27" w:history="1">
            <w:r w:rsidRPr="00E22BE8">
              <w:rPr>
                <w:rStyle w:val="Kpr"/>
                <w:noProof/>
              </w:rPr>
              <w:t>Communication with Academic Staff</w:t>
            </w:r>
            <w:r>
              <w:rPr>
                <w:noProof/>
                <w:webHidden/>
              </w:rPr>
              <w:tab/>
            </w:r>
            <w:r>
              <w:rPr>
                <w:noProof/>
                <w:webHidden/>
              </w:rPr>
              <w:fldChar w:fldCharType="begin"/>
            </w:r>
            <w:r>
              <w:rPr>
                <w:noProof/>
                <w:webHidden/>
              </w:rPr>
              <w:instrText xml:space="preserve"> PAGEREF _Toc220397127 \h </w:instrText>
            </w:r>
            <w:r>
              <w:rPr>
                <w:noProof/>
                <w:webHidden/>
              </w:rPr>
            </w:r>
            <w:r>
              <w:rPr>
                <w:noProof/>
                <w:webHidden/>
              </w:rPr>
              <w:fldChar w:fldCharType="separate"/>
            </w:r>
            <w:r>
              <w:rPr>
                <w:noProof/>
                <w:webHidden/>
              </w:rPr>
              <w:t>26</w:t>
            </w:r>
            <w:r>
              <w:rPr>
                <w:noProof/>
                <w:webHidden/>
              </w:rPr>
              <w:fldChar w:fldCharType="end"/>
            </w:r>
          </w:hyperlink>
        </w:p>
        <w:p w14:paraId="542BE33E" w14:textId="312B6514"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28" w:history="1">
            <w:r w:rsidRPr="00E22BE8">
              <w:rPr>
                <w:rStyle w:val="Kpr"/>
                <w:noProof/>
              </w:rPr>
              <w:t>Class Attendance and Excused Absences</w:t>
            </w:r>
            <w:r>
              <w:rPr>
                <w:noProof/>
                <w:webHidden/>
              </w:rPr>
              <w:tab/>
            </w:r>
            <w:r>
              <w:rPr>
                <w:noProof/>
                <w:webHidden/>
              </w:rPr>
              <w:fldChar w:fldCharType="begin"/>
            </w:r>
            <w:r>
              <w:rPr>
                <w:noProof/>
                <w:webHidden/>
              </w:rPr>
              <w:instrText xml:space="preserve"> PAGEREF _Toc220397128 \h </w:instrText>
            </w:r>
            <w:r>
              <w:rPr>
                <w:noProof/>
                <w:webHidden/>
              </w:rPr>
            </w:r>
            <w:r>
              <w:rPr>
                <w:noProof/>
                <w:webHidden/>
              </w:rPr>
              <w:fldChar w:fldCharType="separate"/>
            </w:r>
            <w:r>
              <w:rPr>
                <w:noProof/>
                <w:webHidden/>
              </w:rPr>
              <w:t>26</w:t>
            </w:r>
            <w:r>
              <w:rPr>
                <w:noProof/>
                <w:webHidden/>
              </w:rPr>
              <w:fldChar w:fldCharType="end"/>
            </w:r>
          </w:hyperlink>
        </w:p>
        <w:p w14:paraId="32B99E10" w14:textId="47D494B1"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29" w:history="1">
            <w:r w:rsidRPr="00E22BE8">
              <w:rPr>
                <w:rStyle w:val="Kpr"/>
                <w:noProof/>
              </w:rPr>
              <w:t>International Student Office</w:t>
            </w:r>
            <w:r>
              <w:rPr>
                <w:noProof/>
                <w:webHidden/>
              </w:rPr>
              <w:tab/>
            </w:r>
            <w:r>
              <w:rPr>
                <w:noProof/>
                <w:webHidden/>
              </w:rPr>
              <w:fldChar w:fldCharType="begin"/>
            </w:r>
            <w:r>
              <w:rPr>
                <w:noProof/>
                <w:webHidden/>
              </w:rPr>
              <w:instrText xml:space="preserve"> PAGEREF _Toc220397129 \h </w:instrText>
            </w:r>
            <w:r>
              <w:rPr>
                <w:noProof/>
                <w:webHidden/>
              </w:rPr>
            </w:r>
            <w:r>
              <w:rPr>
                <w:noProof/>
                <w:webHidden/>
              </w:rPr>
              <w:fldChar w:fldCharType="separate"/>
            </w:r>
            <w:r>
              <w:rPr>
                <w:noProof/>
                <w:webHidden/>
              </w:rPr>
              <w:t>27</w:t>
            </w:r>
            <w:r>
              <w:rPr>
                <w:noProof/>
                <w:webHidden/>
              </w:rPr>
              <w:fldChar w:fldCharType="end"/>
            </w:r>
          </w:hyperlink>
        </w:p>
        <w:p w14:paraId="15F18BCE" w14:textId="1187A4E0"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0" w:history="1">
            <w:r w:rsidRPr="00E22BE8">
              <w:rPr>
                <w:rStyle w:val="Kpr"/>
                <w:noProof/>
              </w:rPr>
              <w:t>International Student Office Working Hours:</w:t>
            </w:r>
            <w:r>
              <w:rPr>
                <w:noProof/>
                <w:webHidden/>
              </w:rPr>
              <w:tab/>
            </w:r>
            <w:r>
              <w:rPr>
                <w:noProof/>
                <w:webHidden/>
              </w:rPr>
              <w:fldChar w:fldCharType="begin"/>
            </w:r>
            <w:r>
              <w:rPr>
                <w:noProof/>
                <w:webHidden/>
              </w:rPr>
              <w:instrText xml:space="preserve"> PAGEREF _Toc220397130 \h </w:instrText>
            </w:r>
            <w:r>
              <w:rPr>
                <w:noProof/>
                <w:webHidden/>
              </w:rPr>
            </w:r>
            <w:r>
              <w:rPr>
                <w:noProof/>
                <w:webHidden/>
              </w:rPr>
              <w:fldChar w:fldCharType="separate"/>
            </w:r>
            <w:r>
              <w:rPr>
                <w:noProof/>
                <w:webHidden/>
              </w:rPr>
              <w:t>27</w:t>
            </w:r>
            <w:r>
              <w:rPr>
                <w:noProof/>
                <w:webHidden/>
              </w:rPr>
              <w:fldChar w:fldCharType="end"/>
            </w:r>
          </w:hyperlink>
        </w:p>
        <w:p w14:paraId="6E8D15F4" w14:textId="209BC759"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1" w:history="1">
            <w:r w:rsidRPr="00E22BE8">
              <w:rPr>
                <w:rStyle w:val="Kpr"/>
                <w:noProof/>
              </w:rPr>
              <w:t>International Student Office Contact Information:</w:t>
            </w:r>
            <w:r>
              <w:rPr>
                <w:noProof/>
                <w:webHidden/>
              </w:rPr>
              <w:tab/>
            </w:r>
            <w:r>
              <w:rPr>
                <w:noProof/>
                <w:webHidden/>
              </w:rPr>
              <w:fldChar w:fldCharType="begin"/>
            </w:r>
            <w:r>
              <w:rPr>
                <w:noProof/>
                <w:webHidden/>
              </w:rPr>
              <w:instrText xml:space="preserve"> PAGEREF _Toc220397131 \h </w:instrText>
            </w:r>
            <w:r>
              <w:rPr>
                <w:noProof/>
                <w:webHidden/>
              </w:rPr>
            </w:r>
            <w:r>
              <w:rPr>
                <w:noProof/>
                <w:webHidden/>
              </w:rPr>
              <w:fldChar w:fldCharType="separate"/>
            </w:r>
            <w:r>
              <w:rPr>
                <w:noProof/>
                <w:webHidden/>
              </w:rPr>
              <w:t>27</w:t>
            </w:r>
            <w:r>
              <w:rPr>
                <w:noProof/>
                <w:webHidden/>
              </w:rPr>
              <w:fldChar w:fldCharType="end"/>
            </w:r>
          </w:hyperlink>
        </w:p>
        <w:p w14:paraId="359033B8" w14:textId="67340F3B"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32" w:history="1">
            <w:r w:rsidRPr="00E22BE8">
              <w:rPr>
                <w:rStyle w:val="Kpr"/>
                <w:noProof/>
              </w:rPr>
              <w:t>Campus Life</w:t>
            </w:r>
            <w:r>
              <w:rPr>
                <w:noProof/>
                <w:webHidden/>
              </w:rPr>
              <w:tab/>
            </w:r>
            <w:r>
              <w:rPr>
                <w:noProof/>
                <w:webHidden/>
              </w:rPr>
              <w:fldChar w:fldCharType="begin"/>
            </w:r>
            <w:r>
              <w:rPr>
                <w:noProof/>
                <w:webHidden/>
              </w:rPr>
              <w:instrText xml:space="preserve"> PAGEREF _Toc220397132 \h </w:instrText>
            </w:r>
            <w:r>
              <w:rPr>
                <w:noProof/>
                <w:webHidden/>
              </w:rPr>
            </w:r>
            <w:r>
              <w:rPr>
                <w:noProof/>
                <w:webHidden/>
              </w:rPr>
              <w:fldChar w:fldCharType="separate"/>
            </w:r>
            <w:r>
              <w:rPr>
                <w:noProof/>
                <w:webHidden/>
              </w:rPr>
              <w:t>28</w:t>
            </w:r>
            <w:r>
              <w:rPr>
                <w:noProof/>
                <w:webHidden/>
              </w:rPr>
              <w:fldChar w:fldCharType="end"/>
            </w:r>
          </w:hyperlink>
        </w:p>
        <w:p w14:paraId="781CD9E8" w14:textId="5408CDE4"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3" w:history="1">
            <w:r w:rsidRPr="00E22BE8">
              <w:rPr>
                <w:rStyle w:val="Kpr"/>
                <w:noProof/>
              </w:rPr>
              <w:t>Library</w:t>
            </w:r>
            <w:r>
              <w:rPr>
                <w:noProof/>
                <w:webHidden/>
              </w:rPr>
              <w:tab/>
            </w:r>
            <w:r>
              <w:rPr>
                <w:noProof/>
                <w:webHidden/>
              </w:rPr>
              <w:fldChar w:fldCharType="begin"/>
            </w:r>
            <w:r>
              <w:rPr>
                <w:noProof/>
                <w:webHidden/>
              </w:rPr>
              <w:instrText xml:space="preserve"> PAGEREF _Toc220397133 \h </w:instrText>
            </w:r>
            <w:r>
              <w:rPr>
                <w:noProof/>
                <w:webHidden/>
              </w:rPr>
            </w:r>
            <w:r>
              <w:rPr>
                <w:noProof/>
                <w:webHidden/>
              </w:rPr>
              <w:fldChar w:fldCharType="separate"/>
            </w:r>
            <w:r>
              <w:rPr>
                <w:noProof/>
                <w:webHidden/>
              </w:rPr>
              <w:t>28</w:t>
            </w:r>
            <w:r>
              <w:rPr>
                <w:noProof/>
                <w:webHidden/>
              </w:rPr>
              <w:fldChar w:fldCharType="end"/>
            </w:r>
          </w:hyperlink>
        </w:p>
        <w:p w14:paraId="05E07EBD" w14:textId="65370238"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4" w:history="1">
            <w:r w:rsidRPr="00E22BE8">
              <w:rPr>
                <w:rStyle w:val="Kpr"/>
                <w:noProof/>
              </w:rPr>
              <w:t>Social Activities and Student Clubs</w:t>
            </w:r>
            <w:r>
              <w:rPr>
                <w:noProof/>
                <w:webHidden/>
              </w:rPr>
              <w:tab/>
            </w:r>
            <w:r>
              <w:rPr>
                <w:noProof/>
                <w:webHidden/>
              </w:rPr>
              <w:fldChar w:fldCharType="begin"/>
            </w:r>
            <w:r>
              <w:rPr>
                <w:noProof/>
                <w:webHidden/>
              </w:rPr>
              <w:instrText xml:space="preserve"> PAGEREF _Toc220397134 \h </w:instrText>
            </w:r>
            <w:r>
              <w:rPr>
                <w:noProof/>
                <w:webHidden/>
              </w:rPr>
            </w:r>
            <w:r>
              <w:rPr>
                <w:noProof/>
                <w:webHidden/>
              </w:rPr>
              <w:fldChar w:fldCharType="separate"/>
            </w:r>
            <w:r>
              <w:rPr>
                <w:noProof/>
                <w:webHidden/>
              </w:rPr>
              <w:t>28</w:t>
            </w:r>
            <w:r>
              <w:rPr>
                <w:noProof/>
                <w:webHidden/>
              </w:rPr>
              <w:fldChar w:fldCharType="end"/>
            </w:r>
          </w:hyperlink>
        </w:p>
        <w:p w14:paraId="106ACA0B" w14:textId="2EFCCE78"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5" w:history="1">
            <w:r w:rsidRPr="00E22BE8">
              <w:rPr>
                <w:rStyle w:val="Kpr"/>
                <w:noProof/>
              </w:rPr>
              <w:t>Psychological Counselling Services</w:t>
            </w:r>
            <w:r>
              <w:rPr>
                <w:noProof/>
                <w:webHidden/>
              </w:rPr>
              <w:tab/>
            </w:r>
            <w:r>
              <w:rPr>
                <w:noProof/>
                <w:webHidden/>
              </w:rPr>
              <w:fldChar w:fldCharType="begin"/>
            </w:r>
            <w:r>
              <w:rPr>
                <w:noProof/>
                <w:webHidden/>
              </w:rPr>
              <w:instrText xml:space="preserve"> PAGEREF _Toc220397135 \h </w:instrText>
            </w:r>
            <w:r>
              <w:rPr>
                <w:noProof/>
                <w:webHidden/>
              </w:rPr>
            </w:r>
            <w:r>
              <w:rPr>
                <w:noProof/>
                <w:webHidden/>
              </w:rPr>
              <w:fldChar w:fldCharType="separate"/>
            </w:r>
            <w:r>
              <w:rPr>
                <w:noProof/>
                <w:webHidden/>
              </w:rPr>
              <w:t>28</w:t>
            </w:r>
            <w:r>
              <w:rPr>
                <w:noProof/>
                <w:webHidden/>
              </w:rPr>
              <w:fldChar w:fldCharType="end"/>
            </w:r>
          </w:hyperlink>
        </w:p>
        <w:p w14:paraId="6BD5B001" w14:textId="3EDC888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6" w:history="1">
            <w:r w:rsidRPr="00E22BE8">
              <w:rPr>
                <w:rStyle w:val="Kpr"/>
                <w:noProof/>
              </w:rPr>
              <w:t>Office of the Dean of Students</w:t>
            </w:r>
            <w:r>
              <w:rPr>
                <w:noProof/>
                <w:webHidden/>
              </w:rPr>
              <w:tab/>
            </w:r>
            <w:r>
              <w:rPr>
                <w:noProof/>
                <w:webHidden/>
              </w:rPr>
              <w:fldChar w:fldCharType="begin"/>
            </w:r>
            <w:r>
              <w:rPr>
                <w:noProof/>
                <w:webHidden/>
              </w:rPr>
              <w:instrText xml:space="preserve"> PAGEREF _Toc220397136 \h </w:instrText>
            </w:r>
            <w:r>
              <w:rPr>
                <w:noProof/>
                <w:webHidden/>
              </w:rPr>
            </w:r>
            <w:r>
              <w:rPr>
                <w:noProof/>
                <w:webHidden/>
              </w:rPr>
              <w:fldChar w:fldCharType="separate"/>
            </w:r>
            <w:r>
              <w:rPr>
                <w:noProof/>
                <w:webHidden/>
              </w:rPr>
              <w:t>28</w:t>
            </w:r>
            <w:r>
              <w:rPr>
                <w:noProof/>
                <w:webHidden/>
              </w:rPr>
              <w:fldChar w:fldCharType="end"/>
            </w:r>
          </w:hyperlink>
        </w:p>
        <w:p w14:paraId="7FCE166A" w14:textId="10DF98D3"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7" w:history="1">
            <w:r w:rsidRPr="00E22BE8">
              <w:rPr>
                <w:rStyle w:val="Kpr"/>
                <w:noProof/>
              </w:rPr>
              <w:t>Student Counselling and Communication Unit</w:t>
            </w:r>
            <w:r>
              <w:rPr>
                <w:noProof/>
                <w:webHidden/>
              </w:rPr>
              <w:tab/>
            </w:r>
            <w:r>
              <w:rPr>
                <w:noProof/>
                <w:webHidden/>
              </w:rPr>
              <w:fldChar w:fldCharType="begin"/>
            </w:r>
            <w:r>
              <w:rPr>
                <w:noProof/>
                <w:webHidden/>
              </w:rPr>
              <w:instrText xml:space="preserve"> PAGEREF _Toc220397137 \h </w:instrText>
            </w:r>
            <w:r>
              <w:rPr>
                <w:noProof/>
                <w:webHidden/>
              </w:rPr>
            </w:r>
            <w:r>
              <w:rPr>
                <w:noProof/>
                <w:webHidden/>
              </w:rPr>
              <w:fldChar w:fldCharType="separate"/>
            </w:r>
            <w:r>
              <w:rPr>
                <w:noProof/>
                <w:webHidden/>
              </w:rPr>
              <w:t>29</w:t>
            </w:r>
            <w:r>
              <w:rPr>
                <w:noProof/>
                <w:webHidden/>
              </w:rPr>
              <w:fldChar w:fldCharType="end"/>
            </w:r>
          </w:hyperlink>
        </w:p>
        <w:p w14:paraId="203ECAAF" w14:textId="4CC6FB80"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8" w:history="1">
            <w:r w:rsidRPr="00E22BE8">
              <w:rPr>
                <w:rStyle w:val="Kpr"/>
                <w:noProof/>
              </w:rPr>
              <w:t>Sports Facilities</w:t>
            </w:r>
            <w:r>
              <w:rPr>
                <w:noProof/>
                <w:webHidden/>
              </w:rPr>
              <w:tab/>
            </w:r>
            <w:r>
              <w:rPr>
                <w:noProof/>
                <w:webHidden/>
              </w:rPr>
              <w:fldChar w:fldCharType="begin"/>
            </w:r>
            <w:r>
              <w:rPr>
                <w:noProof/>
                <w:webHidden/>
              </w:rPr>
              <w:instrText xml:space="preserve"> PAGEREF _Toc220397138 \h </w:instrText>
            </w:r>
            <w:r>
              <w:rPr>
                <w:noProof/>
                <w:webHidden/>
              </w:rPr>
            </w:r>
            <w:r>
              <w:rPr>
                <w:noProof/>
                <w:webHidden/>
              </w:rPr>
              <w:fldChar w:fldCharType="separate"/>
            </w:r>
            <w:r>
              <w:rPr>
                <w:noProof/>
                <w:webHidden/>
              </w:rPr>
              <w:t>29</w:t>
            </w:r>
            <w:r>
              <w:rPr>
                <w:noProof/>
                <w:webHidden/>
              </w:rPr>
              <w:fldChar w:fldCharType="end"/>
            </w:r>
          </w:hyperlink>
        </w:p>
        <w:p w14:paraId="23F25DE3" w14:textId="2B48D859"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39" w:history="1">
            <w:r w:rsidRPr="00E22BE8">
              <w:rPr>
                <w:rStyle w:val="Kpr"/>
                <w:noProof/>
              </w:rPr>
              <w:t>For more details:</w:t>
            </w:r>
            <w:r>
              <w:rPr>
                <w:noProof/>
                <w:webHidden/>
              </w:rPr>
              <w:tab/>
            </w:r>
            <w:r>
              <w:rPr>
                <w:noProof/>
                <w:webHidden/>
              </w:rPr>
              <w:fldChar w:fldCharType="begin"/>
            </w:r>
            <w:r>
              <w:rPr>
                <w:noProof/>
                <w:webHidden/>
              </w:rPr>
              <w:instrText xml:space="preserve"> PAGEREF _Toc220397139 \h </w:instrText>
            </w:r>
            <w:r>
              <w:rPr>
                <w:noProof/>
                <w:webHidden/>
              </w:rPr>
            </w:r>
            <w:r>
              <w:rPr>
                <w:noProof/>
                <w:webHidden/>
              </w:rPr>
              <w:fldChar w:fldCharType="separate"/>
            </w:r>
            <w:r>
              <w:rPr>
                <w:noProof/>
                <w:webHidden/>
              </w:rPr>
              <w:t>29</w:t>
            </w:r>
            <w:r>
              <w:rPr>
                <w:noProof/>
                <w:webHidden/>
              </w:rPr>
              <w:fldChar w:fldCharType="end"/>
            </w:r>
          </w:hyperlink>
        </w:p>
        <w:p w14:paraId="24089DCA" w14:textId="40B1450E"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0" w:history="1">
            <w:r w:rsidRPr="00E22BE8">
              <w:rPr>
                <w:rStyle w:val="Kpr"/>
                <w:noProof/>
              </w:rPr>
              <w:t>Atatürk Culture and Congress Centre (AKKM)</w:t>
            </w:r>
            <w:r>
              <w:rPr>
                <w:noProof/>
                <w:webHidden/>
              </w:rPr>
              <w:tab/>
            </w:r>
            <w:r>
              <w:rPr>
                <w:noProof/>
                <w:webHidden/>
              </w:rPr>
              <w:fldChar w:fldCharType="begin"/>
            </w:r>
            <w:r>
              <w:rPr>
                <w:noProof/>
                <w:webHidden/>
              </w:rPr>
              <w:instrText xml:space="preserve"> PAGEREF _Toc220397140 \h </w:instrText>
            </w:r>
            <w:r>
              <w:rPr>
                <w:noProof/>
                <w:webHidden/>
              </w:rPr>
            </w:r>
            <w:r>
              <w:rPr>
                <w:noProof/>
                <w:webHidden/>
              </w:rPr>
              <w:fldChar w:fldCharType="separate"/>
            </w:r>
            <w:r>
              <w:rPr>
                <w:noProof/>
                <w:webHidden/>
              </w:rPr>
              <w:t>29</w:t>
            </w:r>
            <w:r>
              <w:rPr>
                <w:noProof/>
                <w:webHidden/>
              </w:rPr>
              <w:fldChar w:fldCharType="end"/>
            </w:r>
          </w:hyperlink>
        </w:p>
        <w:p w14:paraId="799A1D6E" w14:textId="4E3FE60B"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1" w:history="1">
            <w:r w:rsidRPr="00E22BE8">
              <w:rPr>
                <w:rStyle w:val="Kpr"/>
                <w:noProof/>
              </w:rPr>
              <w:t>Restaurants and Cafeterias</w:t>
            </w:r>
            <w:r>
              <w:rPr>
                <w:noProof/>
                <w:webHidden/>
              </w:rPr>
              <w:tab/>
            </w:r>
            <w:r>
              <w:rPr>
                <w:noProof/>
                <w:webHidden/>
              </w:rPr>
              <w:fldChar w:fldCharType="begin"/>
            </w:r>
            <w:r>
              <w:rPr>
                <w:noProof/>
                <w:webHidden/>
              </w:rPr>
              <w:instrText xml:space="preserve"> PAGEREF _Toc220397141 \h </w:instrText>
            </w:r>
            <w:r>
              <w:rPr>
                <w:noProof/>
                <w:webHidden/>
              </w:rPr>
            </w:r>
            <w:r>
              <w:rPr>
                <w:noProof/>
                <w:webHidden/>
              </w:rPr>
              <w:fldChar w:fldCharType="separate"/>
            </w:r>
            <w:r>
              <w:rPr>
                <w:noProof/>
                <w:webHidden/>
              </w:rPr>
              <w:t>29</w:t>
            </w:r>
            <w:r>
              <w:rPr>
                <w:noProof/>
                <w:webHidden/>
              </w:rPr>
              <w:fldChar w:fldCharType="end"/>
            </w:r>
          </w:hyperlink>
        </w:p>
        <w:p w14:paraId="2867F701" w14:textId="4F9A8183"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2" w:history="1">
            <w:r w:rsidRPr="00E22BE8">
              <w:rPr>
                <w:rStyle w:val="Kpr"/>
                <w:noProof/>
              </w:rPr>
              <w:t>Market &amp; Supermarket</w:t>
            </w:r>
            <w:r>
              <w:rPr>
                <w:noProof/>
                <w:webHidden/>
              </w:rPr>
              <w:tab/>
            </w:r>
            <w:r>
              <w:rPr>
                <w:noProof/>
                <w:webHidden/>
              </w:rPr>
              <w:fldChar w:fldCharType="begin"/>
            </w:r>
            <w:r>
              <w:rPr>
                <w:noProof/>
                <w:webHidden/>
              </w:rPr>
              <w:instrText xml:space="preserve"> PAGEREF _Toc220397142 \h </w:instrText>
            </w:r>
            <w:r>
              <w:rPr>
                <w:noProof/>
                <w:webHidden/>
              </w:rPr>
            </w:r>
            <w:r>
              <w:rPr>
                <w:noProof/>
                <w:webHidden/>
              </w:rPr>
              <w:fldChar w:fldCharType="separate"/>
            </w:r>
            <w:r>
              <w:rPr>
                <w:noProof/>
                <w:webHidden/>
              </w:rPr>
              <w:t>30</w:t>
            </w:r>
            <w:r>
              <w:rPr>
                <w:noProof/>
                <w:webHidden/>
              </w:rPr>
              <w:fldChar w:fldCharType="end"/>
            </w:r>
          </w:hyperlink>
        </w:p>
        <w:p w14:paraId="377BA686" w14:textId="1C6CDAF5"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3" w:history="1">
            <w:r w:rsidRPr="00E22BE8">
              <w:rPr>
                <w:rStyle w:val="Kpr"/>
                <w:noProof/>
              </w:rPr>
              <w:t>IKAS Supermarket</w:t>
            </w:r>
            <w:r>
              <w:rPr>
                <w:noProof/>
                <w:webHidden/>
              </w:rPr>
              <w:tab/>
            </w:r>
            <w:r>
              <w:rPr>
                <w:noProof/>
                <w:webHidden/>
              </w:rPr>
              <w:fldChar w:fldCharType="begin"/>
            </w:r>
            <w:r>
              <w:rPr>
                <w:noProof/>
                <w:webHidden/>
              </w:rPr>
              <w:instrText xml:space="preserve"> PAGEREF _Toc220397143 \h </w:instrText>
            </w:r>
            <w:r>
              <w:rPr>
                <w:noProof/>
                <w:webHidden/>
              </w:rPr>
            </w:r>
            <w:r>
              <w:rPr>
                <w:noProof/>
                <w:webHidden/>
              </w:rPr>
              <w:fldChar w:fldCharType="separate"/>
            </w:r>
            <w:r>
              <w:rPr>
                <w:noProof/>
                <w:webHidden/>
              </w:rPr>
              <w:t>30</w:t>
            </w:r>
            <w:r>
              <w:rPr>
                <w:noProof/>
                <w:webHidden/>
              </w:rPr>
              <w:fldChar w:fldCharType="end"/>
            </w:r>
          </w:hyperlink>
        </w:p>
        <w:p w14:paraId="1DB02F42" w14:textId="295148A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4" w:history="1">
            <w:r w:rsidRPr="00E22BE8">
              <w:rPr>
                <w:rStyle w:val="Kpr"/>
                <w:noProof/>
              </w:rPr>
              <w:t>IKAS Supermarket Express</w:t>
            </w:r>
            <w:r>
              <w:rPr>
                <w:noProof/>
                <w:webHidden/>
              </w:rPr>
              <w:tab/>
            </w:r>
            <w:r>
              <w:rPr>
                <w:noProof/>
                <w:webHidden/>
              </w:rPr>
              <w:fldChar w:fldCharType="begin"/>
            </w:r>
            <w:r>
              <w:rPr>
                <w:noProof/>
                <w:webHidden/>
              </w:rPr>
              <w:instrText xml:space="preserve"> PAGEREF _Toc220397144 \h </w:instrText>
            </w:r>
            <w:r>
              <w:rPr>
                <w:noProof/>
                <w:webHidden/>
              </w:rPr>
            </w:r>
            <w:r>
              <w:rPr>
                <w:noProof/>
                <w:webHidden/>
              </w:rPr>
              <w:fldChar w:fldCharType="separate"/>
            </w:r>
            <w:r>
              <w:rPr>
                <w:noProof/>
                <w:webHidden/>
              </w:rPr>
              <w:t>30</w:t>
            </w:r>
            <w:r>
              <w:rPr>
                <w:noProof/>
                <w:webHidden/>
              </w:rPr>
              <w:fldChar w:fldCharType="end"/>
            </w:r>
          </w:hyperlink>
        </w:p>
        <w:p w14:paraId="0B11C2E2" w14:textId="4F8FD9F7"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5" w:history="1">
            <w:r w:rsidRPr="00E22BE8">
              <w:rPr>
                <w:rStyle w:val="Kpr"/>
                <w:noProof/>
              </w:rPr>
              <w:t>NEU Event Park Drift Area</w:t>
            </w:r>
            <w:r>
              <w:rPr>
                <w:noProof/>
                <w:webHidden/>
              </w:rPr>
              <w:tab/>
            </w:r>
            <w:r>
              <w:rPr>
                <w:noProof/>
                <w:webHidden/>
              </w:rPr>
              <w:fldChar w:fldCharType="begin"/>
            </w:r>
            <w:r>
              <w:rPr>
                <w:noProof/>
                <w:webHidden/>
              </w:rPr>
              <w:instrText xml:space="preserve"> PAGEREF _Toc220397145 \h </w:instrText>
            </w:r>
            <w:r>
              <w:rPr>
                <w:noProof/>
                <w:webHidden/>
              </w:rPr>
            </w:r>
            <w:r>
              <w:rPr>
                <w:noProof/>
                <w:webHidden/>
              </w:rPr>
              <w:fldChar w:fldCharType="separate"/>
            </w:r>
            <w:r>
              <w:rPr>
                <w:noProof/>
                <w:webHidden/>
              </w:rPr>
              <w:t>30</w:t>
            </w:r>
            <w:r>
              <w:rPr>
                <w:noProof/>
                <w:webHidden/>
              </w:rPr>
              <w:fldChar w:fldCharType="end"/>
            </w:r>
          </w:hyperlink>
        </w:p>
        <w:p w14:paraId="436E0BA7" w14:textId="76E9490D"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6" w:history="1">
            <w:r w:rsidRPr="00E22BE8">
              <w:rPr>
                <w:rStyle w:val="Kpr"/>
                <w:noProof/>
              </w:rPr>
              <w:t>Accessible Cinema Hall</w:t>
            </w:r>
            <w:r>
              <w:rPr>
                <w:noProof/>
                <w:webHidden/>
              </w:rPr>
              <w:tab/>
            </w:r>
            <w:r>
              <w:rPr>
                <w:noProof/>
                <w:webHidden/>
              </w:rPr>
              <w:fldChar w:fldCharType="begin"/>
            </w:r>
            <w:r>
              <w:rPr>
                <w:noProof/>
                <w:webHidden/>
              </w:rPr>
              <w:instrText xml:space="preserve"> PAGEREF _Toc220397146 \h </w:instrText>
            </w:r>
            <w:r>
              <w:rPr>
                <w:noProof/>
                <w:webHidden/>
              </w:rPr>
            </w:r>
            <w:r>
              <w:rPr>
                <w:noProof/>
                <w:webHidden/>
              </w:rPr>
              <w:fldChar w:fldCharType="separate"/>
            </w:r>
            <w:r>
              <w:rPr>
                <w:noProof/>
                <w:webHidden/>
              </w:rPr>
              <w:t>30</w:t>
            </w:r>
            <w:r>
              <w:rPr>
                <w:noProof/>
                <w:webHidden/>
              </w:rPr>
              <w:fldChar w:fldCharType="end"/>
            </w:r>
          </w:hyperlink>
        </w:p>
        <w:p w14:paraId="6FC1DE4E" w14:textId="34A56759"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7" w:history="1">
            <w:r w:rsidRPr="00E22BE8">
              <w:rPr>
                <w:rStyle w:val="Kpr"/>
                <w:noProof/>
              </w:rPr>
              <w:t>IKAS Patisserie &amp; Bakery</w:t>
            </w:r>
            <w:r>
              <w:rPr>
                <w:noProof/>
                <w:webHidden/>
              </w:rPr>
              <w:tab/>
            </w:r>
            <w:r>
              <w:rPr>
                <w:noProof/>
                <w:webHidden/>
              </w:rPr>
              <w:fldChar w:fldCharType="begin"/>
            </w:r>
            <w:r>
              <w:rPr>
                <w:noProof/>
                <w:webHidden/>
              </w:rPr>
              <w:instrText xml:space="preserve"> PAGEREF _Toc220397147 \h </w:instrText>
            </w:r>
            <w:r>
              <w:rPr>
                <w:noProof/>
                <w:webHidden/>
              </w:rPr>
            </w:r>
            <w:r>
              <w:rPr>
                <w:noProof/>
                <w:webHidden/>
              </w:rPr>
              <w:fldChar w:fldCharType="separate"/>
            </w:r>
            <w:r>
              <w:rPr>
                <w:noProof/>
                <w:webHidden/>
              </w:rPr>
              <w:t>31</w:t>
            </w:r>
            <w:r>
              <w:rPr>
                <w:noProof/>
                <w:webHidden/>
              </w:rPr>
              <w:fldChar w:fldCharType="end"/>
            </w:r>
          </w:hyperlink>
        </w:p>
        <w:p w14:paraId="7B7A51F7" w14:textId="21D681B6"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8" w:history="1">
            <w:r w:rsidRPr="00E22BE8">
              <w:rPr>
                <w:rStyle w:val="Kpr"/>
                <w:noProof/>
              </w:rPr>
              <w:t>Photocopy Services</w:t>
            </w:r>
            <w:r>
              <w:rPr>
                <w:noProof/>
                <w:webHidden/>
              </w:rPr>
              <w:tab/>
            </w:r>
            <w:r>
              <w:rPr>
                <w:noProof/>
                <w:webHidden/>
              </w:rPr>
              <w:fldChar w:fldCharType="begin"/>
            </w:r>
            <w:r>
              <w:rPr>
                <w:noProof/>
                <w:webHidden/>
              </w:rPr>
              <w:instrText xml:space="preserve"> PAGEREF _Toc220397148 \h </w:instrText>
            </w:r>
            <w:r>
              <w:rPr>
                <w:noProof/>
                <w:webHidden/>
              </w:rPr>
            </w:r>
            <w:r>
              <w:rPr>
                <w:noProof/>
                <w:webHidden/>
              </w:rPr>
              <w:fldChar w:fldCharType="separate"/>
            </w:r>
            <w:r>
              <w:rPr>
                <w:noProof/>
                <w:webHidden/>
              </w:rPr>
              <w:t>31</w:t>
            </w:r>
            <w:r>
              <w:rPr>
                <w:noProof/>
                <w:webHidden/>
              </w:rPr>
              <w:fldChar w:fldCharType="end"/>
            </w:r>
          </w:hyperlink>
        </w:p>
        <w:p w14:paraId="1EA765D9" w14:textId="1832B545"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49" w:history="1">
            <w:r w:rsidRPr="00E22BE8">
              <w:rPr>
                <w:rStyle w:val="Kpr"/>
                <w:noProof/>
              </w:rPr>
              <w:t>Bank &amp; ATM</w:t>
            </w:r>
            <w:r>
              <w:rPr>
                <w:noProof/>
                <w:webHidden/>
              </w:rPr>
              <w:tab/>
            </w:r>
            <w:r>
              <w:rPr>
                <w:noProof/>
                <w:webHidden/>
              </w:rPr>
              <w:fldChar w:fldCharType="begin"/>
            </w:r>
            <w:r>
              <w:rPr>
                <w:noProof/>
                <w:webHidden/>
              </w:rPr>
              <w:instrText xml:space="preserve"> PAGEREF _Toc220397149 \h </w:instrText>
            </w:r>
            <w:r>
              <w:rPr>
                <w:noProof/>
                <w:webHidden/>
              </w:rPr>
            </w:r>
            <w:r>
              <w:rPr>
                <w:noProof/>
                <w:webHidden/>
              </w:rPr>
              <w:fldChar w:fldCharType="separate"/>
            </w:r>
            <w:r>
              <w:rPr>
                <w:noProof/>
                <w:webHidden/>
              </w:rPr>
              <w:t>32</w:t>
            </w:r>
            <w:r>
              <w:rPr>
                <w:noProof/>
                <w:webHidden/>
              </w:rPr>
              <w:fldChar w:fldCharType="end"/>
            </w:r>
          </w:hyperlink>
        </w:p>
        <w:p w14:paraId="16FAE5B7" w14:textId="58C3A149"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0" w:history="1">
            <w:r w:rsidRPr="00E22BE8">
              <w:rPr>
                <w:rStyle w:val="Kpr"/>
                <w:noProof/>
              </w:rPr>
              <w:t>Post Office</w:t>
            </w:r>
            <w:r>
              <w:rPr>
                <w:noProof/>
                <w:webHidden/>
              </w:rPr>
              <w:tab/>
            </w:r>
            <w:r>
              <w:rPr>
                <w:noProof/>
                <w:webHidden/>
              </w:rPr>
              <w:fldChar w:fldCharType="begin"/>
            </w:r>
            <w:r>
              <w:rPr>
                <w:noProof/>
                <w:webHidden/>
              </w:rPr>
              <w:instrText xml:space="preserve"> PAGEREF _Toc220397150 \h </w:instrText>
            </w:r>
            <w:r>
              <w:rPr>
                <w:noProof/>
                <w:webHidden/>
              </w:rPr>
            </w:r>
            <w:r>
              <w:rPr>
                <w:noProof/>
                <w:webHidden/>
              </w:rPr>
              <w:fldChar w:fldCharType="separate"/>
            </w:r>
            <w:r>
              <w:rPr>
                <w:noProof/>
                <w:webHidden/>
              </w:rPr>
              <w:t>32</w:t>
            </w:r>
            <w:r>
              <w:rPr>
                <w:noProof/>
                <w:webHidden/>
              </w:rPr>
              <w:fldChar w:fldCharType="end"/>
            </w:r>
          </w:hyperlink>
        </w:p>
        <w:p w14:paraId="324B5394" w14:textId="3D983366"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1" w:history="1">
            <w:r w:rsidRPr="00E22BE8">
              <w:rPr>
                <w:rStyle w:val="Kpr"/>
                <w:noProof/>
              </w:rPr>
              <w:t>Near East Fuel Station</w:t>
            </w:r>
            <w:r>
              <w:rPr>
                <w:noProof/>
                <w:webHidden/>
              </w:rPr>
              <w:tab/>
            </w:r>
            <w:r>
              <w:rPr>
                <w:noProof/>
                <w:webHidden/>
              </w:rPr>
              <w:fldChar w:fldCharType="begin"/>
            </w:r>
            <w:r>
              <w:rPr>
                <w:noProof/>
                <w:webHidden/>
              </w:rPr>
              <w:instrText xml:space="preserve"> PAGEREF _Toc220397151 \h </w:instrText>
            </w:r>
            <w:r>
              <w:rPr>
                <w:noProof/>
                <w:webHidden/>
              </w:rPr>
            </w:r>
            <w:r>
              <w:rPr>
                <w:noProof/>
                <w:webHidden/>
              </w:rPr>
              <w:fldChar w:fldCharType="separate"/>
            </w:r>
            <w:r>
              <w:rPr>
                <w:noProof/>
                <w:webHidden/>
              </w:rPr>
              <w:t>32</w:t>
            </w:r>
            <w:r>
              <w:rPr>
                <w:noProof/>
                <w:webHidden/>
              </w:rPr>
              <w:fldChar w:fldCharType="end"/>
            </w:r>
          </w:hyperlink>
        </w:p>
        <w:p w14:paraId="0ED23427" w14:textId="67E84FE1"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2" w:history="1">
            <w:r w:rsidRPr="00E22BE8">
              <w:rPr>
                <w:rStyle w:val="Kpr"/>
                <w:noProof/>
              </w:rPr>
              <w:t>Useful Phone Numbers</w:t>
            </w:r>
            <w:r>
              <w:rPr>
                <w:noProof/>
                <w:webHidden/>
              </w:rPr>
              <w:tab/>
            </w:r>
            <w:r>
              <w:rPr>
                <w:noProof/>
                <w:webHidden/>
              </w:rPr>
              <w:fldChar w:fldCharType="begin"/>
            </w:r>
            <w:r>
              <w:rPr>
                <w:noProof/>
                <w:webHidden/>
              </w:rPr>
              <w:instrText xml:space="preserve"> PAGEREF _Toc220397152 \h </w:instrText>
            </w:r>
            <w:r>
              <w:rPr>
                <w:noProof/>
                <w:webHidden/>
              </w:rPr>
            </w:r>
            <w:r>
              <w:rPr>
                <w:noProof/>
                <w:webHidden/>
              </w:rPr>
              <w:fldChar w:fldCharType="separate"/>
            </w:r>
            <w:r>
              <w:rPr>
                <w:noProof/>
                <w:webHidden/>
              </w:rPr>
              <w:t>32</w:t>
            </w:r>
            <w:r>
              <w:rPr>
                <w:noProof/>
                <w:webHidden/>
              </w:rPr>
              <w:fldChar w:fldCharType="end"/>
            </w:r>
          </w:hyperlink>
        </w:p>
        <w:p w14:paraId="31277869" w14:textId="71070880"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3" w:history="1">
            <w:r w:rsidRPr="00E22BE8">
              <w:rPr>
                <w:rStyle w:val="Kpr"/>
                <w:noProof/>
              </w:rPr>
              <w:t>Campus Traffic Rules and Safety</w:t>
            </w:r>
            <w:r>
              <w:rPr>
                <w:noProof/>
                <w:webHidden/>
              </w:rPr>
              <w:tab/>
            </w:r>
            <w:r>
              <w:rPr>
                <w:noProof/>
                <w:webHidden/>
              </w:rPr>
              <w:fldChar w:fldCharType="begin"/>
            </w:r>
            <w:r>
              <w:rPr>
                <w:noProof/>
                <w:webHidden/>
              </w:rPr>
              <w:instrText xml:space="preserve"> PAGEREF _Toc220397153 \h </w:instrText>
            </w:r>
            <w:r>
              <w:rPr>
                <w:noProof/>
                <w:webHidden/>
              </w:rPr>
            </w:r>
            <w:r>
              <w:rPr>
                <w:noProof/>
                <w:webHidden/>
              </w:rPr>
              <w:fldChar w:fldCharType="separate"/>
            </w:r>
            <w:r>
              <w:rPr>
                <w:noProof/>
                <w:webHidden/>
              </w:rPr>
              <w:t>32</w:t>
            </w:r>
            <w:r>
              <w:rPr>
                <w:noProof/>
                <w:webHidden/>
              </w:rPr>
              <w:fldChar w:fldCharType="end"/>
            </w:r>
          </w:hyperlink>
        </w:p>
        <w:p w14:paraId="52432F7B" w14:textId="203735E3" w:rsidR="009734F7" w:rsidRDefault="009734F7">
          <w:pPr>
            <w:pStyle w:val="T1"/>
            <w:tabs>
              <w:tab w:val="right" w:leader="dot" w:pos="9350"/>
            </w:tabs>
            <w:rPr>
              <w:rFonts w:asciiTheme="minorHAnsi" w:eastAsiaTheme="minorEastAsia" w:hAnsiTheme="minorHAnsi" w:cstheme="minorBidi"/>
              <w:b w:val="0"/>
              <w:bCs w:val="0"/>
              <w:i w:val="0"/>
              <w:iCs w:val="0"/>
              <w:noProof/>
              <w:sz w:val="24"/>
              <w:lang w:val="tr-TR" w:eastAsia="tr-TR"/>
            </w:rPr>
          </w:pPr>
          <w:hyperlink w:anchor="_Toc220397154" w:history="1">
            <w:r w:rsidRPr="00E22BE8">
              <w:rPr>
                <w:rStyle w:val="Kpr"/>
                <w:noProof/>
              </w:rPr>
              <w:t>Food Engineering Department | Student Information Handbook</w:t>
            </w:r>
            <w:r>
              <w:rPr>
                <w:noProof/>
                <w:webHidden/>
              </w:rPr>
              <w:tab/>
            </w:r>
            <w:r>
              <w:rPr>
                <w:noProof/>
                <w:webHidden/>
              </w:rPr>
              <w:fldChar w:fldCharType="begin"/>
            </w:r>
            <w:r>
              <w:rPr>
                <w:noProof/>
                <w:webHidden/>
              </w:rPr>
              <w:instrText xml:space="preserve"> PAGEREF _Toc220397154 \h </w:instrText>
            </w:r>
            <w:r>
              <w:rPr>
                <w:noProof/>
                <w:webHidden/>
              </w:rPr>
            </w:r>
            <w:r>
              <w:rPr>
                <w:noProof/>
                <w:webHidden/>
              </w:rPr>
              <w:fldChar w:fldCharType="separate"/>
            </w:r>
            <w:r>
              <w:rPr>
                <w:noProof/>
                <w:webHidden/>
              </w:rPr>
              <w:t>34</w:t>
            </w:r>
            <w:r>
              <w:rPr>
                <w:noProof/>
                <w:webHidden/>
              </w:rPr>
              <w:fldChar w:fldCharType="end"/>
            </w:r>
          </w:hyperlink>
        </w:p>
        <w:p w14:paraId="76816BA1" w14:textId="04BE50DA"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5" w:history="1">
            <w:r w:rsidRPr="00E22BE8">
              <w:rPr>
                <w:rStyle w:val="Kpr"/>
                <w:rFonts w:ascii="Segoe UI Emoji" w:hAnsi="Segoe UI Emoji" w:cs="Segoe UI Emoji"/>
                <w:noProof/>
              </w:rPr>
              <w:t>📍</w:t>
            </w:r>
            <w:r w:rsidRPr="00E22BE8">
              <w:rPr>
                <w:rStyle w:val="Kpr"/>
                <w:noProof/>
              </w:rPr>
              <w:t xml:space="preserve"> Who ARE YOU? WHERE ARE YOU?</w:t>
            </w:r>
            <w:r>
              <w:rPr>
                <w:noProof/>
                <w:webHidden/>
              </w:rPr>
              <w:tab/>
            </w:r>
            <w:r>
              <w:rPr>
                <w:noProof/>
                <w:webHidden/>
              </w:rPr>
              <w:fldChar w:fldCharType="begin"/>
            </w:r>
            <w:r>
              <w:rPr>
                <w:noProof/>
                <w:webHidden/>
              </w:rPr>
              <w:instrText xml:space="preserve"> PAGEREF _Toc220397155 \h </w:instrText>
            </w:r>
            <w:r>
              <w:rPr>
                <w:noProof/>
                <w:webHidden/>
              </w:rPr>
            </w:r>
            <w:r>
              <w:rPr>
                <w:noProof/>
                <w:webHidden/>
              </w:rPr>
              <w:fldChar w:fldCharType="separate"/>
            </w:r>
            <w:r>
              <w:rPr>
                <w:noProof/>
                <w:webHidden/>
              </w:rPr>
              <w:t>34</w:t>
            </w:r>
            <w:r>
              <w:rPr>
                <w:noProof/>
                <w:webHidden/>
              </w:rPr>
              <w:fldChar w:fldCharType="end"/>
            </w:r>
          </w:hyperlink>
        </w:p>
        <w:p w14:paraId="5E0AF98C" w14:textId="23659EE2"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6" w:history="1">
            <w:r w:rsidRPr="00E22BE8">
              <w:rPr>
                <w:rStyle w:val="Kpr"/>
                <w:rFonts w:ascii="Segoe UI Emoji" w:hAnsi="Segoe UI Emoji" w:cs="Segoe UI Emoji"/>
                <w:noProof/>
              </w:rPr>
              <w:t>🧭</w:t>
            </w:r>
            <w:r w:rsidRPr="00E22BE8">
              <w:rPr>
                <w:rStyle w:val="Kpr"/>
                <w:noProof/>
              </w:rPr>
              <w:t xml:space="preserve"> FOOD ENGINEERING DEPARTMENT</w:t>
            </w:r>
            <w:r>
              <w:rPr>
                <w:noProof/>
                <w:webHidden/>
              </w:rPr>
              <w:tab/>
            </w:r>
            <w:r>
              <w:rPr>
                <w:noProof/>
                <w:webHidden/>
              </w:rPr>
              <w:fldChar w:fldCharType="begin"/>
            </w:r>
            <w:r>
              <w:rPr>
                <w:noProof/>
                <w:webHidden/>
              </w:rPr>
              <w:instrText xml:space="preserve"> PAGEREF _Toc220397156 \h </w:instrText>
            </w:r>
            <w:r>
              <w:rPr>
                <w:noProof/>
                <w:webHidden/>
              </w:rPr>
            </w:r>
            <w:r>
              <w:rPr>
                <w:noProof/>
                <w:webHidden/>
              </w:rPr>
              <w:fldChar w:fldCharType="separate"/>
            </w:r>
            <w:r>
              <w:rPr>
                <w:noProof/>
                <w:webHidden/>
              </w:rPr>
              <w:t>34</w:t>
            </w:r>
            <w:r>
              <w:rPr>
                <w:noProof/>
                <w:webHidden/>
              </w:rPr>
              <w:fldChar w:fldCharType="end"/>
            </w:r>
          </w:hyperlink>
        </w:p>
        <w:p w14:paraId="661445A6" w14:textId="1C62E48B"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7" w:history="1">
            <w:r w:rsidRPr="00E22BE8">
              <w:rPr>
                <w:rStyle w:val="Kpr"/>
                <w:rFonts w:ascii="Segoe UI Emoji" w:hAnsi="Segoe UI Emoji" w:cs="Segoe UI Emoji"/>
                <w:noProof/>
              </w:rPr>
              <w:t>✅</w:t>
            </w:r>
            <w:r w:rsidRPr="00E22BE8">
              <w:rPr>
                <w:rStyle w:val="Kpr"/>
                <w:noProof/>
              </w:rPr>
              <w:t xml:space="preserve"> GRADUATION REQUIREMENTS</w:t>
            </w:r>
            <w:r>
              <w:rPr>
                <w:noProof/>
                <w:webHidden/>
              </w:rPr>
              <w:tab/>
            </w:r>
            <w:r>
              <w:rPr>
                <w:noProof/>
                <w:webHidden/>
              </w:rPr>
              <w:fldChar w:fldCharType="begin"/>
            </w:r>
            <w:r>
              <w:rPr>
                <w:noProof/>
                <w:webHidden/>
              </w:rPr>
              <w:instrText xml:space="preserve"> PAGEREF _Toc220397157 \h </w:instrText>
            </w:r>
            <w:r>
              <w:rPr>
                <w:noProof/>
                <w:webHidden/>
              </w:rPr>
            </w:r>
            <w:r>
              <w:rPr>
                <w:noProof/>
                <w:webHidden/>
              </w:rPr>
              <w:fldChar w:fldCharType="separate"/>
            </w:r>
            <w:r>
              <w:rPr>
                <w:noProof/>
                <w:webHidden/>
              </w:rPr>
              <w:t>34</w:t>
            </w:r>
            <w:r>
              <w:rPr>
                <w:noProof/>
                <w:webHidden/>
              </w:rPr>
              <w:fldChar w:fldCharType="end"/>
            </w:r>
          </w:hyperlink>
        </w:p>
        <w:p w14:paraId="32C0F0AF" w14:textId="5BDE4909"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8" w:history="1">
            <w:r w:rsidRPr="00E22BE8">
              <w:rPr>
                <w:rStyle w:val="Kpr"/>
                <w:rFonts w:ascii="Segoe UI Emoji" w:hAnsi="Segoe UI Emoji" w:cs="Segoe UI Emoji"/>
                <w:noProof/>
              </w:rPr>
              <w:t>💻</w:t>
            </w:r>
            <w:r w:rsidRPr="00E22BE8">
              <w:rPr>
                <w:rStyle w:val="Kpr"/>
                <w:noProof/>
              </w:rPr>
              <w:t xml:space="preserve"> REGISTRATION &amp; ADMISSION PROCEDURES</w:t>
            </w:r>
            <w:r>
              <w:rPr>
                <w:noProof/>
                <w:webHidden/>
              </w:rPr>
              <w:tab/>
            </w:r>
            <w:r>
              <w:rPr>
                <w:noProof/>
                <w:webHidden/>
              </w:rPr>
              <w:fldChar w:fldCharType="begin"/>
            </w:r>
            <w:r>
              <w:rPr>
                <w:noProof/>
                <w:webHidden/>
              </w:rPr>
              <w:instrText xml:space="preserve"> PAGEREF _Toc220397158 \h </w:instrText>
            </w:r>
            <w:r>
              <w:rPr>
                <w:noProof/>
                <w:webHidden/>
              </w:rPr>
            </w:r>
            <w:r>
              <w:rPr>
                <w:noProof/>
                <w:webHidden/>
              </w:rPr>
              <w:fldChar w:fldCharType="separate"/>
            </w:r>
            <w:r>
              <w:rPr>
                <w:noProof/>
                <w:webHidden/>
              </w:rPr>
              <w:t>34</w:t>
            </w:r>
            <w:r>
              <w:rPr>
                <w:noProof/>
                <w:webHidden/>
              </w:rPr>
              <w:fldChar w:fldCharType="end"/>
            </w:r>
          </w:hyperlink>
        </w:p>
        <w:p w14:paraId="2EDE3B53" w14:textId="432BAE52"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59" w:history="1">
            <w:r w:rsidRPr="00E22BE8">
              <w:rPr>
                <w:rStyle w:val="Kpr"/>
                <w:rFonts w:ascii="Segoe UI Emoji" w:hAnsi="Segoe UI Emoji" w:cs="Segoe UI Emoji"/>
                <w:noProof/>
              </w:rPr>
              <w:t>📌</w:t>
            </w:r>
            <w:r w:rsidRPr="00E22BE8">
              <w:rPr>
                <w:rStyle w:val="Kpr"/>
                <w:noProof/>
              </w:rPr>
              <w:t xml:space="preserve"> CONTACT</w:t>
            </w:r>
            <w:r>
              <w:rPr>
                <w:noProof/>
                <w:webHidden/>
              </w:rPr>
              <w:tab/>
            </w:r>
            <w:r>
              <w:rPr>
                <w:noProof/>
                <w:webHidden/>
              </w:rPr>
              <w:fldChar w:fldCharType="begin"/>
            </w:r>
            <w:r>
              <w:rPr>
                <w:noProof/>
                <w:webHidden/>
              </w:rPr>
              <w:instrText xml:space="preserve"> PAGEREF _Toc220397159 \h </w:instrText>
            </w:r>
            <w:r>
              <w:rPr>
                <w:noProof/>
                <w:webHidden/>
              </w:rPr>
            </w:r>
            <w:r>
              <w:rPr>
                <w:noProof/>
                <w:webHidden/>
              </w:rPr>
              <w:fldChar w:fldCharType="separate"/>
            </w:r>
            <w:r>
              <w:rPr>
                <w:noProof/>
                <w:webHidden/>
              </w:rPr>
              <w:t>34</w:t>
            </w:r>
            <w:r>
              <w:rPr>
                <w:noProof/>
                <w:webHidden/>
              </w:rPr>
              <w:fldChar w:fldCharType="end"/>
            </w:r>
          </w:hyperlink>
        </w:p>
        <w:p w14:paraId="1E969926" w14:textId="7E42BB42"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60" w:history="1">
            <w:r w:rsidRPr="00E22BE8">
              <w:rPr>
                <w:rStyle w:val="Kpr"/>
                <w:rFonts w:ascii="Segoe UI Emoji" w:hAnsi="Segoe UI Emoji" w:cs="Segoe UI Emoji"/>
                <w:noProof/>
              </w:rPr>
              <w:t>🔎</w:t>
            </w:r>
            <w:r w:rsidRPr="00E22BE8">
              <w:rPr>
                <w:rStyle w:val="Kpr"/>
                <w:noProof/>
              </w:rPr>
              <w:t xml:space="preserve"> MORE INFORMATION</w:t>
            </w:r>
            <w:r>
              <w:rPr>
                <w:noProof/>
                <w:webHidden/>
              </w:rPr>
              <w:tab/>
            </w:r>
            <w:r>
              <w:rPr>
                <w:noProof/>
                <w:webHidden/>
              </w:rPr>
              <w:fldChar w:fldCharType="begin"/>
            </w:r>
            <w:r>
              <w:rPr>
                <w:noProof/>
                <w:webHidden/>
              </w:rPr>
              <w:instrText xml:space="preserve"> PAGEREF _Toc220397160 \h </w:instrText>
            </w:r>
            <w:r>
              <w:rPr>
                <w:noProof/>
                <w:webHidden/>
              </w:rPr>
            </w:r>
            <w:r>
              <w:rPr>
                <w:noProof/>
                <w:webHidden/>
              </w:rPr>
              <w:fldChar w:fldCharType="separate"/>
            </w:r>
            <w:r>
              <w:rPr>
                <w:noProof/>
                <w:webHidden/>
              </w:rPr>
              <w:t>34</w:t>
            </w:r>
            <w:r>
              <w:rPr>
                <w:noProof/>
                <w:webHidden/>
              </w:rPr>
              <w:fldChar w:fldCharType="end"/>
            </w:r>
          </w:hyperlink>
        </w:p>
        <w:p w14:paraId="127E10E9" w14:textId="44515637"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61" w:history="1">
            <w:r w:rsidRPr="00E22BE8">
              <w:rPr>
                <w:rStyle w:val="Kpr"/>
                <w:rFonts w:ascii="Segoe UI Emoji" w:hAnsi="Segoe UI Emoji" w:cs="Segoe UI Emoji"/>
                <w:noProof/>
              </w:rPr>
              <w:t>🏫</w:t>
            </w:r>
            <w:r w:rsidRPr="00E22BE8">
              <w:rPr>
                <w:rStyle w:val="Kpr"/>
                <w:noProof/>
              </w:rPr>
              <w:t xml:space="preserve"> CAMPUS LIFE</w:t>
            </w:r>
            <w:r>
              <w:rPr>
                <w:noProof/>
                <w:webHidden/>
              </w:rPr>
              <w:tab/>
            </w:r>
            <w:r>
              <w:rPr>
                <w:noProof/>
                <w:webHidden/>
              </w:rPr>
              <w:fldChar w:fldCharType="begin"/>
            </w:r>
            <w:r>
              <w:rPr>
                <w:noProof/>
                <w:webHidden/>
              </w:rPr>
              <w:instrText xml:space="preserve"> PAGEREF _Toc220397161 \h </w:instrText>
            </w:r>
            <w:r>
              <w:rPr>
                <w:noProof/>
                <w:webHidden/>
              </w:rPr>
            </w:r>
            <w:r>
              <w:rPr>
                <w:noProof/>
                <w:webHidden/>
              </w:rPr>
              <w:fldChar w:fldCharType="separate"/>
            </w:r>
            <w:r>
              <w:rPr>
                <w:noProof/>
                <w:webHidden/>
              </w:rPr>
              <w:t>34</w:t>
            </w:r>
            <w:r>
              <w:rPr>
                <w:noProof/>
                <w:webHidden/>
              </w:rPr>
              <w:fldChar w:fldCharType="end"/>
            </w:r>
          </w:hyperlink>
        </w:p>
        <w:p w14:paraId="095B86C6" w14:textId="6E7D40BE" w:rsidR="009734F7" w:rsidRDefault="009734F7">
          <w:pPr>
            <w:pStyle w:val="T2"/>
            <w:tabs>
              <w:tab w:val="right" w:leader="dot" w:pos="9350"/>
            </w:tabs>
            <w:rPr>
              <w:rFonts w:asciiTheme="minorHAnsi" w:eastAsiaTheme="minorEastAsia" w:hAnsiTheme="minorHAnsi" w:cstheme="minorBidi"/>
              <w:b w:val="0"/>
              <w:bCs w:val="0"/>
              <w:noProof/>
              <w:sz w:val="24"/>
              <w:szCs w:val="24"/>
              <w:lang w:val="tr-TR" w:eastAsia="tr-TR"/>
            </w:rPr>
          </w:pPr>
          <w:hyperlink w:anchor="_Toc220397162" w:history="1">
            <w:r w:rsidRPr="00E22BE8">
              <w:rPr>
                <w:rStyle w:val="Kpr"/>
                <w:rFonts w:ascii="Segoe UI Emoji" w:hAnsi="Segoe UI Emoji" w:cs="Segoe UI Emoji"/>
                <w:noProof/>
              </w:rPr>
              <w:t>📌</w:t>
            </w:r>
            <w:r w:rsidRPr="00E22BE8">
              <w:rPr>
                <w:rStyle w:val="Kpr"/>
                <w:noProof/>
              </w:rPr>
              <w:t xml:space="preserve"> DO NOT FORGET!</w:t>
            </w:r>
            <w:r>
              <w:rPr>
                <w:noProof/>
                <w:webHidden/>
              </w:rPr>
              <w:tab/>
            </w:r>
            <w:r>
              <w:rPr>
                <w:noProof/>
                <w:webHidden/>
              </w:rPr>
              <w:fldChar w:fldCharType="begin"/>
            </w:r>
            <w:r>
              <w:rPr>
                <w:noProof/>
                <w:webHidden/>
              </w:rPr>
              <w:instrText xml:space="preserve"> PAGEREF _Toc220397162 \h </w:instrText>
            </w:r>
            <w:r>
              <w:rPr>
                <w:noProof/>
                <w:webHidden/>
              </w:rPr>
            </w:r>
            <w:r>
              <w:rPr>
                <w:noProof/>
                <w:webHidden/>
              </w:rPr>
              <w:fldChar w:fldCharType="separate"/>
            </w:r>
            <w:r>
              <w:rPr>
                <w:noProof/>
                <w:webHidden/>
              </w:rPr>
              <w:t>34</w:t>
            </w:r>
            <w:r>
              <w:rPr>
                <w:noProof/>
                <w:webHidden/>
              </w:rPr>
              <w:fldChar w:fldCharType="end"/>
            </w:r>
          </w:hyperlink>
        </w:p>
        <w:p w14:paraId="5AF0B907" w14:textId="174E2263" w:rsidR="00796E86" w:rsidRDefault="00796E86">
          <w:r>
            <w:rPr>
              <w:b/>
              <w:bCs/>
              <w:noProof/>
            </w:rPr>
            <w:fldChar w:fldCharType="end"/>
          </w:r>
        </w:p>
      </w:sdtContent>
    </w:sdt>
    <w:p w14:paraId="31C4A041" w14:textId="77777777" w:rsidR="00796E86" w:rsidRPr="00102AA5" w:rsidRDefault="00796E86" w:rsidP="00160C22">
      <w:pPr>
        <w:jc w:val="both"/>
        <w:rPr>
          <w:szCs w:val="20"/>
          <w:lang w:val="en-GB"/>
        </w:rPr>
      </w:pPr>
    </w:p>
    <w:p w14:paraId="76FE666F" w14:textId="77777777" w:rsidR="00EE24F9" w:rsidRDefault="00EE24F9" w:rsidP="00160C22">
      <w:pPr>
        <w:jc w:val="both"/>
        <w:rPr>
          <w:szCs w:val="20"/>
          <w:lang w:val="en-GB"/>
        </w:rPr>
      </w:pPr>
    </w:p>
    <w:p w14:paraId="51C00226" w14:textId="77777777" w:rsidR="00796E86" w:rsidRDefault="00796E86" w:rsidP="00160C22">
      <w:pPr>
        <w:jc w:val="both"/>
        <w:rPr>
          <w:szCs w:val="20"/>
          <w:lang w:val="en-GB"/>
        </w:rPr>
      </w:pPr>
    </w:p>
    <w:p w14:paraId="215A5D19" w14:textId="77777777" w:rsidR="00796E86" w:rsidRDefault="00796E86" w:rsidP="00160C22">
      <w:pPr>
        <w:jc w:val="both"/>
        <w:rPr>
          <w:szCs w:val="20"/>
          <w:lang w:val="en-GB"/>
        </w:rPr>
      </w:pPr>
    </w:p>
    <w:p w14:paraId="390F13B0" w14:textId="77777777" w:rsidR="009F4653" w:rsidRDefault="009F4653" w:rsidP="00160C22">
      <w:pPr>
        <w:jc w:val="both"/>
        <w:rPr>
          <w:szCs w:val="20"/>
          <w:lang w:val="en-GB"/>
        </w:rPr>
      </w:pPr>
    </w:p>
    <w:p w14:paraId="6455F421" w14:textId="77777777" w:rsidR="009F4653" w:rsidRDefault="009F4653" w:rsidP="00160C22">
      <w:pPr>
        <w:jc w:val="both"/>
        <w:rPr>
          <w:szCs w:val="20"/>
          <w:lang w:val="en-GB"/>
        </w:rPr>
      </w:pPr>
    </w:p>
    <w:p w14:paraId="5FCA2E24" w14:textId="77777777" w:rsidR="009F4653" w:rsidRDefault="009F4653" w:rsidP="00160C22">
      <w:pPr>
        <w:jc w:val="both"/>
        <w:rPr>
          <w:szCs w:val="20"/>
          <w:lang w:val="en-GB"/>
        </w:rPr>
      </w:pPr>
    </w:p>
    <w:p w14:paraId="246BB088" w14:textId="77777777" w:rsidR="00796E86" w:rsidRDefault="00796E86" w:rsidP="00160C22">
      <w:pPr>
        <w:jc w:val="both"/>
        <w:rPr>
          <w:szCs w:val="20"/>
          <w:lang w:val="en-GB"/>
        </w:rPr>
      </w:pPr>
    </w:p>
    <w:p w14:paraId="689EACED" w14:textId="77777777" w:rsidR="00FF7173" w:rsidRDefault="00FF7173" w:rsidP="00160C22">
      <w:pPr>
        <w:jc w:val="both"/>
        <w:rPr>
          <w:szCs w:val="20"/>
          <w:lang w:val="en-GB"/>
        </w:rPr>
      </w:pPr>
    </w:p>
    <w:p w14:paraId="5B9619F1" w14:textId="77777777" w:rsidR="00FF7173" w:rsidRDefault="00FF7173" w:rsidP="00160C22">
      <w:pPr>
        <w:jc w:val="both"/>
        <w:rPr>
          <w:szCs w:val="20"/>
          <w:lang w:val="en-GB"/>
        </w:rPr>
      </w:pPr>
    </w:p>
    <w:p w14:paraId="20E6C99D" w14:textId="77777777" w:rsidR="00FF7173" w:rsidRDefault="00FF7173" w:rsidP="00160C22">
      <w:pPr>
        <w:jc w:val="both"/>
        <w:rPr>
          <w:szCs w:val="20"/>
          <w:lang w:val="en-GB"/>
        </w:rPr>
      </w:pPr>
    </w:p>
    <w:p w14:paraId="0A528A2A" w14:textId="77777777" w:rsidR="00FF7173" w:rsidRDefault="00FF7173" w:rsidP="00160C22">
      <w:pPr>
        <w:jc w:val="both"/>
        <w:rPr>
          <w:szCs w:val="20"/>
          <w:lang w:val="en-GB"/>
        </w:rPr>
      </w:pPr>
    </w:p>
    <w:p w14:paraId="4581A64D" w14:textId="77777777" w:rsidR="00FF7173" w:rsidRDefault="00FF7173" w:rsidP="00160C22">
      <w:pPr>
        <w:jc w:val="both"/>
        <w:rPr>
          <w:szCs w:val="20"/>
          <w:lang w:val="en-GB"/>
        </w:rPr>
      </w:pPr>
    </w:p>
    <w:p w14:paraId="37F91461" w14:textId="77777777" w:rsidR="00FF7173" w:rsidRDefault="00FF7173" w:rsidP="00160C22">
      <w:pPr>
        <w:jc w:val="both"/>
        <w:rPr>
          <w:szCs w:val="20"/>
          <w:lang w:val="en-GB"/>
        </w:rPr>
      </w:pPr>
    </w:p>
    <w:p w14:paraId="461526EE" w14:textId="77777777" w:rsidR="00FF7173" w:rsidRDefault="00FF7173" w:rsidP="00160C22">
      <w:pPr>
        <w:jc w:val="both"/>
        <w:rPr>
          <w:szCs w:val="20"/>
          <w:lang w:val="en-GB"/>
        </w:rPr>
      </w:pPr>
    </w:p>
    <w:p w14:paraId="2DA87DC2" w14:textId="77777777" w:rsidR="00FF7173" w:rsidRDefault="00FF7173" w:rsidP="00160C22">
      <w:pPr>
        <w:jc w:val="both"/>
        <w:rPr>
          <w:szCs w:val="20"/>
          <w:lang w:val="en-GB"/>
        </w:rPr>
      </w:pPr>
    </w:p>
    <w:p w14:paraId="22146CBB" w14:textId="77777777" w:rsidR="009530AC" w:rsidRDefault="009530AC" w:rsidP="00160C22">
      <w:pPr>
        <w:jc w:val="both"/>
        <w:rPr>
          <w:szCs w:val="20"/>
          <w:lang w:val="en-GB"/>
        </w:rPr>
      </w:pPr>
    </w:p>
    <w:p w14:paraId="1445491A" w14:textId="77777777" w:rsidR="009530AC" w:rsidRDefault="009530AC" w:rsidP="00160C22">
      <w:pPr>
        <w:jc w:val="both"/>
        <w:rPr>
          <w:szCs w:val="20"/>
          <w:lang w:val="en-GB"/>
        </w:rPr>
      </w:pPr>
    </w:p>
    <w:p w14:paraId="70ADC5E9" w14:textId="77777777" w:rsidR="009530AC" w:rsidRDefault="009530AC" w:rsidP="00160C22">
      <w:pPr>
        <w:jc w:val="both"/>
        <w:rPr>
          <w:szCs w:val="20"/>
          <w:lang w:val="en-GB"/>
        </w:rPr>
      </w:pPr>
    </w:p>
    <w:p w14:paraId="540CFE34" w14:textId="77777777" w:rsidR="009530AC" w:rsidRDefault="009530AC" w:rsidP="00160C22">
      <w:pPr>
        <w:jc w:val="both"/>
        <w:rPr>
          <w:szCs w:val="20"/>
          <w:lang w:val="en-GB"/>
        </w:rPr>
      </w:pPr>
    </w:p>
    <w:p w14:paraId="0219E1C3" w14:textId="77777777" w:rsidR="00683F00" w:rsidRDefault="00683F00" w:rsidP="00160C22">
      <w:pPr>
        <w:jc w:val="both"/>
        <w:rPr>
          <w:szCs w:val="20"/>
          <w:lang w:val="en-GB"/>
        </w:rPr>
      </w:pPr>
    </w:p>
    <w:p w14:paraId="4FCC0BCF" w14:textId="77777777" w:rsidR="00683F00" w:rsidRPr="00102AA5" w:rsidRDefault="00683F00" w:rsidP="00160C22">
      <w:pPr>
        <w:jc w:val="both"/>
        <w:rPr>
          <w:szCs w:val="20"/>
          <w:lang w:val="en-GB"/>
        </w:rPr>
      </w:pPr>
    </w:p>
    <w:p w14:paraId="2B9FB6AF" w14:textId="0B0E1F52" w:rsidR="00CE0500" w:rsidRPr="00102AA5" w:rsidRDefault="00646FEE" w:rsidP="0022008A">
      <w:pPr>
        <w:pStyle w:val="Balk1"/>
      </w:pPr>
      <w:bookmarkStart w:id="0" w:name="_Dean’s_Message"/>
      <w:bookmarkStart w:id="1" w:name="_Toc220397098"/>
      <w:bookmarkEnd w:id="0"/>
      <w:r w:rsidRPr="00102AA5">
        <w:lastRenderedPageBreak/>
        <w:t>Dean’s Message</w:t>
      </w:r>
      <w:bookmarkEnd w:id="1"/>
    </w:p>
    <w:p w14:paraId="3A7574A5" w14:textId="77777777" w:rsidR="00701C9C" w:rsidRDefault="00701C9C" w:rsidP="008205B6">
      <w:pPr>
        <w:jc w:val="both"/>
        <w:rPr>
          <w:rFonts w:eastAsia="Times New Roman" w:cs="Times New Roman"/>
          <w:kern w:val="0"/>
          <w:szCs w:val="20"/>
          <w:lang w:val="en-GB" w:eastAsia="tr-TR"/>
          <w14:ligatures w14:val="none"/>
        </w:rPr>
      </w:pPr>
    </w:p>
    <w:p w14:paraId="22C9050D" w14:textId="77777777" w:rsidR="00440E56" w:rsidRDefault="00440E56" w:rsidP="00440E56">
      <w:pPr>
        <w:jc w:val="both"/>
        <w:rPr>
          <w:rFonts w:eastAsia="Times New Roman" w:cs="Times New Roman"/>
          <w:kern w:val="0"/>
          <w:szCs w:val="20"/>
          <w:lang w:val="en-GB" w:eastAsia="tr-TR"/>
          <w14:ligatures w14:val="none"/>
        </w:rPr>
      </w:pPr>
      <w:r w:rsidRPr="00440E56">
        <w:rPr>
          <w:rFonts w:eastAsia="Times New Roman" w:cs="Times New Roman"/>
          <w:kern w:val="0"/>
          <w:szCs w:val="20"/>
          <w:lang w:val="en-GB" w:eastAsia="tr-TR"/>
          <w14:ligatures w14:val="none"/>
        </w:rPr>
        <w:t>Dear Students;</w:t>
      </w:r>
    </w:p>
    <w:p w14:paraId="5A1A5E86" w14:textId="77777777" w:rsidR="00440E56" w:rsidRPr="00440E56" w:rsidRDefault="00440E56" w:rsidP="00440E56">
      <w:pPr>
        <w:jc w:val="both"/>
        <w:rPr>
          <w:rFonts w:eastAsia="Times New Roman" w:cs="Times New Roman"/>
          <w:kern w:val="0"/>
          <w:szCs w:val="20"/>
          <w:lang w:val="en-GB" w:eastAsia="tr-TR"/>
          <w14:ligatures w14:val="none"/>
        </w:rPr>
      </w:pPr>
    </w:p>
    <w:p w14:paraId="14D39672" w14:textId="77777777" w:rsidR="00440E56" w:rsidRPr="00440E56" w:rsidRDefault="00440E56" w:rsidP="00440E56">
      <w:pPr>
        <w:jc w:val="both"/>
        <w:rPr>
          <w:rFonts w:eastAsia="Times New Roman" w:cs="Times New Roman"/>
          <w:kern w:val="0"/>
          <w:szCs w:val="20"/>
          <w:lang w:val="en-GB" w:eastAsia="tr-TR"/>
          <w14:ligatures w14:val="none"/>
        </w:rPr>
      </w:pPr>
      <w:r w:rsidRPr="00440E56">
        <w:rPr>
          <w:rFonts w:eastAsia="Times New Roman" w:cs="Times New Roman"/>
          <w:kern w:val="0"/>
          <w:szCs w:val="20"/>
          <w:lang w:val="en-GB" w:eastAsia="tr-TR"/>
          <w14:ligatures w14:val="none"/>
        </w:rPr>
        <w:t>Welcome to Near East University Faculty of Agriculture.</w:t>
      </w:r>
    </w:p>
    <w:p w14:paraId="143F5B46" w14:textId="77777777" w:rsidR="00440E56" w:rsidRPr="00440E56" w:rsidRDefault="00440E56" w:rsidP="00440E56">
      <w:pPr>
        <w:jc w:val="both"/>
        <w:rPr>
          <w:rFonts w:eastAsia="Times New Roman" w:cs="Times New Roman"/>
          <w:kern w:val="0"/>
          <w:szCs w:val="20"/>
          <w:lang w:val="en-GB" w:eastAsia="tr-TR"/>
          <w14:ligatures w14:val="none"/>
        </w:rPr>
      </w:pPr>
      <w:r w:rsidRPr="00440E56">
        <w:rPr>
          <w:rFonts w:eastAsia="Times New Roman" w:cs="Times New Roman"/>
          <w:kern w:val="0"/>
          <w:szCs w:val="20"/>
          <w:lang w:val="en-GB" w:eastAsia="tr-TR"/>
          <w14:ligatures w14:val="none"/>
        </w:rPr>
        <w:t>Among the long-term goals of our faculty is to increase international and interdisciplinary research collaborations that will take our university and our country into the future. Contributing to scientific progress and innovation in our country and in the world through international projects and collaborations is among our important goals. While all these are aimed, our main desire is to lead sustainable agriculture by protecting the ecological values of Cyprus. At the same time, it is to find solutions to agriculture and animal welfare in cooperation with up-to-date information in the field of agriculture and local and international communities. For this purpose, we aim to protect our natural resources consciously while minimizing the waste of resources in the near future, and to ensure that scientific studies are transformed into innovations.</w:t>
      </w:r>
    </w:p>
    <w:p w14:paraId="5D9D4752" w14:textId="77777777" w:rsidR="00440E56" w:rsidRPr="00440E56" w:rsidRDefault="00440E56" w:rsidP="00440E56">
      <w:pPr>
        <w:jc w:val="both"/>
        <w:rPr>
          <w:rFonts w:eastAsia="Times New Roman" w:cs="Times New Roman"/>
          <w:kern w:val="0"/>
          <w:szCs w:val="20"/>
          <w:lang w:val="en-GB" w:eastAsia="tr-TR"/>
          <w14:ligatures w14:val="none"/>
        </w:rPr>
      </w:pPr>
      <w:r w:rsidRPr="00440E56">
        <w:rPr>
          <w:rFonts w:eastAsia="Times New Roman" w:cs="Times New Roman"/>
          <w:kern w:val="0"/>
          <w:szCs w:val="20"/>
          <w:lang w:val="en-GB" w:eastAsia="tr-TR"/>
          <w14:ligatures w14:val="none"/>
        </w:rPr>
        <w:t>In this context, we will make a conscious effort to ensure that our research power is prioritized so that we can respond to local and global problems that arise in our region.</w:t>
      </w:r>
    </w:p>
    <w:p w14:paraId="56E7BF34" w14:textId="77777777" w:rsidR="00440E56" w:rsidRDefault="00440E56" w:rsidP="00440E56">
      <w:pPr>
        <w:jc w:val="both"/>
        <w:rPr>
          <w:rFonts w:eastAsia="Times New Roman" w:cs="Times New Roman"/>
          <w:kern w:val="0"/>
          <w:szCs w:val="20"/>
          <w:lang w:val="en-GB" w:eastAsia="tr-TR"/>
          <w14:ligatures w14:val="none"/>
        </w:rPr>
      </w:pPr>
      <w:r w:rsidRPr="00440E56">
        <w:rPr>
          <w:rFonts w:eastAsia="Times New Roman" w:cs="Times New Roman"/>
          <w:kern w:val="0"/>
          <w:szCs w:val="20"/>
          <w:lang w:val="en-GB" w:eastAsia="tr-TR"/>
          <w14:ligatures w14:val="none"/>
        </w:rPr>
        <w:t>The only goal of our faculty is to train you well-equipped in sustainable agriculture, protection of natural resources, natural biological cycles, organic agriculture and ecosystem services, and to bring you to a superior education level that can contribute to the leading organizations related to agriculture in the world. We will be happy to walk this path together.</w:t>
      </w:r>
    </w:p>
    <w:p w14:paraId="7FE32BD4" w14:textId="77777777" w:rsidR="00440E56" w:rsidRDefault="00440E56" w:rsidP="00440E56">
      <w:pPr>
        <w:jc w:val="both"/>
        <w:rPr>
          <w:rFonts w:eastAsia="Times New Roman" w:cs="Times New Roman"/>
          <w:kern w:val="0"/>
          <w:szCs w:val="20"/>
          <w:lang w:val="en-GB" w:eastAsia="tr-TR"/>
          <w14:ligatures w14:val="none"/>
        </w:rPr>
      </w:pPr>
    </w:p>
    <w:p w14:paraId="2FB01B79" w14:textId="77777777" w:rsidR="00FF7173" w:rsidRPr="00440E56" w:rsidRDefault="00FF7173" w:rsidP="00440E56">
      <w:pPr>
        <w:jc w:val="both"/>
        <w:rPr>
          <w:rFonts w:eastAsia="Times New Roman" w:cs="Times New Roman"/>
          <w:kern w:val="0"/>
          <w:szCs w:val="20"/>
          <w:lang w:val="en-GB" w:eastAsia="tr-TR"/>
          <w14:ligatures w14:val="none"/>
        </w:rPr>
      </w:pPr>
    </w:p>
    <w:p w14:paraId="3C3EB86F" w14:textId="53369214" w:rsidR="00ED0C68" w:rsidRPr="00440E56" w:rsidRDefault="00ED0C68" w:rsidP="00440E56">
      <w:pPr>
        <w:jc w:val="right"/>
        <w:rPr>
          <w:rFonts w:cs="Times New Roman"/>
          <w:b/>
          <w:bCs/>
          <w:szCs w:val="20"/>
          <w:lang w:val="en-GB"/>
        </w:rPr>
      </w:pPr>
      <w:r w:rsidRPr="00440E56">
        <w:rPr>
          <w:rFonts w:cs="Times New Roman"/>
          <w:szCs w:val="20"/>
          <w:lang w:val="en-GB"/>
        </w:rPr>
        <w:tab/>
      </w:r>
      <w:r w:rsidRPr="00440E56">
        <w:rPr>
          <w:rFonts w:cs="Times New Roman"/>
          <w:szCs w:val="20"/>
          <w:lang w:val="en-GB"/>
        </w:rPr>
        <w:tab/>
      </w:r>
      <w:r w:rsidRPr="00440E56">
        <w:rPr>
          <w:rFonts w:cs="Times New Roman"/>
          <w:szCs w:val="20"/>
          <w:lang w:val="en-GB"/>
        </w:rPr>
        <w:tab/>
      </w:r>
      <w:r w:rsidRPr="00440E56">
        <w:rPr>
          <w:rFonts w:cs="Times New Roman"/>
          <w:szCs w:val="20"/>
          <w:lang w:val="en-GB"/>
        </w:rPr>
        <w:tab/>
      </w:r>
      <w:r w:rsidRPr="00440E56">
        <w:rPr>
          <w:rFonts w:cs="Times New Roman"/>
          <w:szCs w:val="20"/>
          <w:lang w:val="en-GB"/>
        </w:rPr>
        <w:tab/>
      </w:r>
      <w:r w:rsidRPr="00440E56">
        <w:rPr>
          <w:rFonts w:cs="Times New Roman"/>
          <w:szCs w:val="20"/>
          <w:lang w:val="en-GB"/>
        </w:rPr>
        <w:tab/>
      </w:r>
      <w:r w:rsidRPr="00440E56">
        <w:rPr>
          <w:rFonts w:cs="Times New Roman"/>
          <w:szCs w:val="20"/>
          <w:lang w:val="en-GB"/>
        </w:rPr>
        <w:tab/>
      </w:r>
      <w:r w:rsidRPr="00440E56">
        <w:rPr>
          <w:rFonts w:cs="Times New Roman"/>
          <w:b/>
          <w:bCs/>
          <w:szCs w:val="20"/>
          <w:lang w:val="en-GB"/>
        </w:rPr>
        <w:t xml:space="preserve">Prof. Dr. </w:t>
      </w:r>
      <w:r w:rsidR="00440E56" w:rsidRPr="00440E56">
        <w:rPr>
          <w:rFonts w:cs="Times New Roman"/>
          <w:b/>
          <w:bCs/>
          <w:szCs w:val="20"/>
          <w:lang w:val="en-GB"/>
        </w:rPr>
        <w:t>Özge Özden</w:t>
      </w:r>
    </w:p>
    <w:p w14:paraId="1B62BD53" w14:textId="5B504488" w:rsidR="00CE0500" w:rsidRPr="00102AA5" w:rsidRDefault="006237C9" w:rsidP="00A0157C">
      <w:pPr>
        <w:jc w:val="right"/>
        <w:rPr>
          <w:rFonts w:cs="Times New Roman"/>
          <w:b/>
          <w:bCs/>
          <w:szCs w:val="20"/>
          <w:lang w:val="en-GB"/>
        </w:rPr>
      </w:pPr>
      <w:r w:rsidRPr="00440E56">
        <w:rPr>
          <w:rFonts w:cs="Times New Roman"/>
          <w:b/>
          <w:bCs/>
          <w:szCs w:val="20"/>
          <w:lang w:val="en-GB"/>
        </w:rPr>
        <w:t xml:space="preserve">Dean of Faculty of </w:t>
      </w:r>
      <w:r w:rsidR="00440E56" w:rsidRPr="00440E56">
        <w:rPr>
          <w:rFonts w:cs="Times New Roman"/>
          <w:b/>
          <w:bCs/>
          <w:szCs w:val="20"/>
          <w:lang w:val="en-GB"/>
        </w:rPr>
        <w:t>Agriculture</w:t>
      </w:r>
    </w:p>
    <w:p w14:paraId="073E4664" w14:textId="77777777" w:rsidR="00406E18" w:rsidRPr="00102AA5" w:rsidRDefault="00406E18" w:rsidP="00A0157C">
      <w:pPr>
        <w:jc w:val="right"/>
        <w:rPr>
          <w:rFonts w:cs="Times New Roman"/>
          <w:szCs w:val="20"/>
          <w:lang w:val="en-GB"/>
        </w:rPr>
      </w:pPr>
    </w:p>
    <w:p w14:paraId="0C560771" w14:textId="77777777" w:rsidR="00406E18" w:rsidRPr="00102AA5" w:rsidRDefault="00406E18" w:rsidP="00A0157C">
      <w:pPr>
        <w:jc w:val="right"/>
        <w:rPr>
          <w:rFonts w:cs="Times New Roman"/>
          <w:szCs w:val="20"/>
          <w:lang w:val="en-GB"/>
        </w:rPr>
      </w:pPr>
    </w:p>
    <w:p w14:paraId="52E76582" w14:textId="77777777" w:rsidR="00406E18" w:rsidRPr="00102AA5" w:rsidRDefault="00406E18" w:rsidP="00A0157C">
      <w:pPr>
        <w:jc w:val="right"/>
        <w:rPr>
          <w:rFonts w:cs="Times New Roman"/>
          <w:szCs w:val="20"/>
          <w:lang w:val="en-GB"/>
        </w:rPr>
      </w:pPr>
    </w:p>
    <w:p w14:paraId="5FF1C5A7" w14:textId="77777777" w:rsidR="00406E18" w:rsidRPr="00102AA5" w:rsidRDefault="00406E18" w:rsidP="00A0157C">
      <w:pPr>
        <w:jc w:val="right"/>
        <w:rPr>
          <w:rFonts w:cs="Times New Roman"/>
          <w:szCs w:val="20"/>
          <w:lang w:val="en-GB"/>
        </w:rPr>
      </w:pPr>
    </w:p>
    <w:p w14:paraId="17F817D4" w14:textId="77777777" w:rsidR="00406E18" w:rsidRPr="00102AA5" w:rsidRDefault="00406E18" w:rsidP="00A0157C">
      <w:pPr>
        <w:jc w:val="right"/>
        <w:rPr>
          <w:rFonts w:cs="Times New Roman"/>
          <w:szCs w:val="20"/>
          <w:lang w:val="en-GB"/>
        </w:rPr>
      </w:pPr>
    </w:p>
    <w:p w14:paraId="46F3184C" w14:textId="77777777" w:rsidR="004770E0" w:rsidRPr="00102AA5" w:rsidRDefault="004770E0" w:rsidP="00A0157C">
      <w:pPr>
        <w:jc w:val="right"/>
        <w:rPr>
          <w:rFonts w:cs="Times New Roman"/>
          <w:szCs w:val="20"/>
          <w:lang w:val="en-GB"/>
        </w:rPr>
      </w:pPr>
    </w:p>
    <w:p w14:paraId="22566587" w14:textId="77777777" w:rsidR="004770E0" w:rsidRPr="00102AA5" w:rsidRDefault="004770E0" w:rsidP="00A0157C">
      <w:pPr>
        <w:jc w:val="right"/>
        <w:rPr>
          <w:rFonts w:cs="Times New Roman"/>
          <w:szCs w:val="20"/>
          <w:lang w:val="en-GB"/>
        </w:rPr>
      </w:pPr>
    </w:p>
    <w:p w14:paraId="76245CB4" w14:textId="77777777" w:rsidR="004770E0" w:rsidRPr="00102AA5" w:rsidRDefault="004770E0" w:rsidP="00A0157C">
      <w:pPr>
        <w:jc w:val="right"/>
        <w:rPr>
          <w:rFonts w:cs="Times New Roman"/>
          <w:szCs w:val="20"/>
          <w:lang w:val="en-GB"/>
        </w:rPr>
      </w:pPr>
    </w:p>
    <w:p w14:paraId="07F9A176" w14:textId="77777777" w:rsidR="008205B6" w:rsidRPr="00102AA5" w:rsidRDefault="008205B6" w:rsidP="00A0157C">
      <w:pPr>
        <w:jc w:val="right"/>
        <w:rPr>
          <w:rFonts w:cs="Times New Roman"/>
          <w:szCs w:val="20"/>
          <w:lang w:val="en-GB"/>
        </w:rPr>
      </w:pPr>
    </w:p>
    <w:p w14:paraId="246F7572" w14:textId="77777777" w:rsidR="008205B6" w:rsidRPr="00102AA5" w:rsidRDefault="008205B6" w:rsidP="00A0157C">
      <w:pPr>
        <w:jc w:val="right"/>
        <w:rPr>
          <w:rFonts w:cs="Times New Roman"/>
          <w:szCs w:val="20"/>
          <w:lang w:val="en-GB"/>
        </w:rPr>
      </w:pPr>
    </w:p>
    <w:p w14:paraId="007D3BB3" w14:textId="77777777" w:rsidR="008205B6" w:rsidRPr="00B82FDF" w:rsidRDefault="008205B6" w:rsidP="00B82FDF">
      <w:pPr>
        <w:pStyle w:val="Balk1"/>
      </w:pPr>
      <w:bookmarkStart w:id="2" w:name="_Toc220397099"/>
      <w:r w:rsidRPr="00B82FDF">
        <w:lastRenderedPageBreak/>
        <w:t>About Us</w:t>
      </w:r>
      <w:bookmarkEnd w:id="2"/>
    </w:p>
    <w:p w14:paraId="0595A5B1" w14:textId="77777777" w:rsidR="009530AC" w:rsidRDefault="009530AC" w:rsidP="00FF7173">
      <w:pPr>
        <w:jc w:val="both"/>
        <w:rPr>
          <w:rFonts w:ascii="Times New Roman" w:hAnsi="Times New Roman" w:cs="Times New Roman"/>
          <w:highlight w:val="yellow"/>
          <w:lang w:eastAsia="tr-TR"/>
        </w:rPr>
      </w:pPr>
    </w:p>
    <w:p w14:paraId="34B8C6E6" w14:textId="4569C41F" w:rsidR="00440E56" w:rsidRPr="00FF7173" w:rsidRDefault="00440E56" w:rsidP="00FF7173">
      <w:pPr>
        <w:jc w:val="both"/>
        <w:rPr>
          <w:rFonts w:ascii="Times New Roman" w:hAnsi="Times New Roman" w:cs="Times New Roman"/>
          <w:b/>
          <w:bCs/>
          <w:highlight w:val="yellow"/>
          <w:lang w:eastAsia="tr-TR"/>
        </w:rPr>
      </w:pPr>
      <w:r w:rsidRPr="00FF7173">
        <w:rPr>
          <w:rFonts w:ascii="Times New Roman" w:hAnsi="Times New Roman" w:cs="Times New Roman"/>
          <w:highlight w:val="yellow"/>
          <w:lang w:eastAsia="tr-TR"/>
        </w:rPr>
        <w:t>The Faculty of Agriculture at Near East University was established in 2021. It comprises three distinct departments: Landscape Architecture, Food Engineering, and Animal Science. The duration of education in all three departments is four years.</w:t>
      </w:r>
    </w:p>
    <w:p w14:paraId="2FB336EE" w14:textId="77777777" w:rsidR="00440E56" w:rsidRPr="00FF7173" w:rsidRDefault="00440E56" w:rsidP="00FF7173">
      <w:pPr>
        <w:jc w:val="both"/>
        <w:rPr>
          <w:rFonts w:ascii="Times New Roman" w:hAnsi="Times New Roman" w:cs="Times New Roman"/>
          <w:b/>
          <w:bCs/>
          <w:highlight w:val="yellow"/>
          <w:lang w:eastAsia="tr-TR"/>
        </w:rPr>
      </w:pPr>
      <w:r w:rsidRPr="00FF7173">
        <w:rPr>
          <w:rFonts w:ascii="Times New Roman" w:hAnsi="Times New Roman" w:cs="Times New Roman"/>
          <w:highlight w:val="yellow"/>
          <w:lang w:eastAsia="tr-TR"/>
        </w:rPr>
        <w:t xml:space="preserve">Mission: As with all the projects undertaken and carried out by our university </w:t>
      </w:r>
      <w:proofErr w:type="spellStart"/>
      <w:r w:rsidRPr="00FF7173">
        <w:rPr>
          <w:rFonts w:ascii="Times New Roman" w:hAnsi="Times New Roman" w:cs="Times New Roman"/>
          <w:highlight w:val="yellow"/>
          <w:lang w:eastAsia="tr-TR"/>
        </w:rPr>
        <w:t>islandwide</w:t>
      </w:r>
      <w:proofErr w:type="spellEnd"/>
      <w:r w:rsidRPr="00FF7173">
        <w:rPr>
          <w:rFonts w:ascii="Times New Roman" w:hAnsi="Times New Roman" w:cs="Times New Roman"/>
          <w:highlight w:val="yellow"/>
          <w:lang w:eastAsia="tr-TR"/>
        </w:rPr>
        <w:t>, our Faculty of Agriculture aims to serve our country and humanity by contributing to the development of new knowledge, technology, and products, particularly in the agricultural field, within the framework of sustainability and ethical principles, creating an environment for contemporary learning and progress. Within this framework, our faculty was established with the aim of training innovative, highly aware, and qualified landscape architects and food engineers capable of interdisciplinary work.</w:t>
      </w:r>
    </w:p>
    <w:p w14:paraId="528E0719" w14:textId="121ACC13" w:rsidR="00440E56" w:rsidRDefault="00440E56" w:rsidP="00FF7173">
      <w:pPr>
        <w:jc w:val="both"/>
        <w:rPr>
          <w:rFonts w:ascii="Times New Roman" w:hAnsi="Times New Roman" w:cs="Times New Roman"/>
          <w:lang w:eastAsia="tr-TR"/>
        </w:rPr>
      </w:pPr>
      <w:r w:rsidRPr="00FF7173">
        <w:rPr>
          <w:rFonts w:ascii="Times New Roman" w:hAnsi="Times New Roman" w:cs="Times New Roman"/>
          <w:highlight w:val="yellow"/>
          <w:lang w:eastAsia="tr-TR"/>
        </w:rPr>
        <w:t>Vision: As a unit of Near East University, one of the best universities on our paradise island, surrounded by water on four sides, with its diverse resources and numerous endemic species recognized in the world literature in agriculture and animal husbandry, our vision is; Our vision is to be a student-focused faculty that contributes to economic, social, societal and cultural life at both national and international levels, uses technology effectively, keeps sustainability at its center in all its dimensions, and is of high quality and pioneering in scientific endeavors.</w:t>
      </w:r>
    </w:p>
    <w:p w14:paraId="71776B2F" w14:textId="77777777" w:rsidR="00FF7173" w:rsidRDefault="00FF7173" w:rsidP="00FF7173">
      <w:pPr>
        <w:jc w:val="both"/>
        <w:rPr>
          <w:rFonts w:ascii="Times New Roman" w:hAnsi="Times New Roman" w:cs="Times New Roman"/>
          <w:b/>
          <w:bCs/>
          <w:lang w:eastAsia="tr-TR"/>
        </w:rPr>
      </w:pPr>
    </w:p>
    <w:p w14:paraId="0ABDC5C5" w14:textId="77777777" w:rsidR="00FF7173" w:rsidRDefault="00FF7173" w:rsidP="00FF7173">
      <w:pPr>
        <w:jc w:val="both"/>
        <w:rPr>
          <w:rFonts w:ascii="Times New Roman" w:hAnsi="Times New Roman" w:cs="Times New Roman"/>
          <w:b/>
          <w:bCs/>
          <w:lang w:eastAsia="tr-TR"/>
        </w:rPr>
      </w:pPr>
    </w:p>
    <w:p w14:paraId="4B3C5FC6" w14:textId="77777777" w:rsidR="00FF7173" w:rsidRDefault="00FF7173" w:rsidP="00FF7173">
      <w:pPr>
        <w:jc w:val="both"/>
        <w:rPr>
          <w:rFonts w:ascii="Times New Roman" w:hAnsi="Times New Roman" w:cs="Times New Roman"/>
          <w:b/>
          <w:bCs/>
          <w:lang w:eastAsia="tr-TR"/>
        </w:rPr>
      </w:pPr>
    </w:p>
    <w:p w14:paraId="2184AA0E" w14:textId="77777777" w:rsidR="00FF7173" w:rsidRDefault="00FF7173" w:rsidP="00FF7173">
      <w:pPr>
        <w:jc w:val="both"/>
        <w:rPr>
          <w:rFonts w:ascii="Times New Roman" w:hAnsi="Times New Roman" w:cs="Times New Roman"/>
          <w:b/>
          <w:bCs/>
          <w:lang w:eastAsia="tr-TR"/>
        </w:rPr>
      </w:pPr>
    </w:p>
    <w:p w14:paraId="005D8B6F" w14:textId="77777777" w:rsidR="00FF7173" w:rsidRDefault="00FF7173" w:rsidP="00FF7173">
      <w:pPr>
        <w:jc w:val="both"/>
        <w:rPr>
          <w:rFonts w:ascii="Times New Roman" w:hAnsi="Times New Roman" w:cs="Times New Roman"/>
          <w:b/>
          <w:bCs/>
          <w:lang w:eastAsia="tr-TR"/>
        </w:rPr>
      </w:pPr>
    </w:p>
    <w:p w14:paraId="52B66B22" w14:textId="77777777" w:rsidR="00FF7173" w:rsidRDefault="00FF7173" w:rsidP="00FF7173">
      <w:pPr>
        <w:jc w:val="both"/>
        <w:rPr>
          <w:rFonts w:ascii="Times New Roman" w:hAnsi="Times New Roman" w:cs="Times New Roman"/>
          <w:b/>
          <w:bCs/>
          <w:lang w:eastAsia="tr-TR"/>
        </w:rPr>
      </w:pPr>
    </w:p>
    <w:p w14:paraId="2C8D1A59" w14:textId="77777777" w:rsidR="00FF7173" w:rsidRDefault="00FF7173" w:rsidP="00FF7173">
      <w:pPr>
        <w:jc w:val="both"/>
        <w:rPr>
          <w:rFonts w:ascii="Times New Roman" w:hAnsi="Times New Roman" w:cs="Times New Roman"/>
          <w:b/>
          <w:bCs/>
          <w:lang w:eastAsia="tr-TR"/>
        </w:rPr>
      </w:pPr>
    </w:p>
    <w:p w14:paraId="70426A15" w14:textId="77777777" w:rsidR="00FF7173" w:rsidRDefault="00FF7173" w:rsidP="00FF7173">
      <w:pPr>
        <w:jc w:val="both"/>
        <w:rPr>
          <w:rFonts w:ascii="Times New Roman" w:hAnsi="Times New Roman" w:cs="Times New Roman"/>
          <w:b/>
          <w:bCs/>
          <w:lang w:eastAsia="tr-TR"/>
        </w:rPr>
      </w:pPr>
    </w:p>
    <w:p w14:paraId="33C36A91" w14:textId="77777777" w:rsidR="00FF7173" w:rsidRDefault="00FF7173" w:rsidP="00FF7173">
      <w:pPr>
        <w:jc w:val="both"/>
        <w:rPr>
          <w:rFonts w:ascii="Times New Roman" w:hAnsi="Times New Roman" w:cs="Times New Roman"/>
          <w:b/>
          <w:bCs/>
          <w:lang w:eastAsia="tr-TR"/>
        </w:rPr>
      </w:pPr>
    </w:p>
    <w:p w14:paraId="28AB74EE" w14:textId="77777777" w:rsidR="00FF7173" w:rsidRDefault="00FF7173" w:rsidP="00FF7173">
      <w:pPr>
        <w:jc w:val="both"/>
        <w:rPr>
          <w:rFonts w:ascii="Times New Roman" w:hAnsi="Times New Roman" w:cs="Times New Roman"/>
          <w:b/>
          <w:bCs/>
          <w:lang w:eastAsia="tr-TR"/>
        </w:rPr>
      </w:pPr>
    </w:p>
    <w:p w14:paraId="392C05D7" w14:textId="77777777" w:rsidR="00FF7173" w:rsidRDefault="00FF7173" w:rsidP="00FF7173">
      <w:pPr>
        <w:jc w:val="both"/>
        <w:rPr>
          <w:rFonts w:ascii="Times New Roman" w:hAnsi="Times New Roman" w:cs="Times New Roman"/>
          <w:b/>
          <w:bCs/>
          <w:lang w:eastAsia="tr-TR"/>
        </w:rPr>
      </w:pPr>
    </w:p>
    <w:p w14:paraId="2D5791CA" w14:textId="77777777" w:rsidR="00FF7173" w:rsidRDefault="00FF7173" w:rsidP="00FF7173">
      <w:pPr>
        <w:jc w:val="both"/>
        <w:rPr>
          <w:rFonts w:ascii="Times New Roman" w:hAnsi="Times New Roman" w:cs="Times New Roman"/>
          <w:b/>
          <w:bCs/>
          <w:lang w:eastAsia="tr-TR"/>
        </w:rPr>
      </w:pPr>
    </w:p>
    <w:p w14:paraId="131C5A69" w14:textId="77777777" w:rsidR="00FF7173" w:rsidRDefault="00FF7173" w:rsidP="00FF7173">
      <w:pPr>
        <w:jc w:val="both"/>
        <w:rPr>
          <w:rFonts w:ascii="Times New Roman" w:hAnsi="Times New Roman" w:cs="Times New Roman"/>
          <w:b/>
          <w:bCs/>
          <w:lang w:eastAsia="tr-TR"/>
        </w:rPr>
      </w:pPr>
    </w:p>
    <w:p w14:paraId="4601CA37" w14:textId="77777777" w:rsidR="00FF7173" w:rsidRDefault="00FF7173" w:rsidP="00FF7173">
      <w:pPr>
        <w:jc w:val="both"/>
        <w:rPr>
          <w:rFonts w:ascii="Times New Roman" w:hAnsi="Times New Roman" w:cs="Times New Roman"/>
          <w:b/>
          <w:bCs/>
          <w:lang w:eastAsia="tr-TR"/>
        </w:rPr>
      </w:pPr>
    </w:p>
    <w:p w14:paraId="61F339A2" w14:textId="77777777" w:rsidR="00FF7173" w:rsidRDefault="00FF7173" w:rsidP="00FF7173">
      <w:pPr>
        <w:jc w:val="both"/>
        <w:rPr>
          <w:rFonts w:ascii="Times New Roman" w:hAnsi="Times New Roman" w:cs="Times New Roman"/>
          <w:b/>
          <w:bCs/>
          <w:lang w:eastAsia="tr-TR"/>
        </w:rPr>
      </w:pPr>
    </w:p>
    <w:p w14:paraId="06DF83EC" w14:textId="77777777" w:rsidR="00FF7173" w:rsidRDefault="00FF7173" w:rsidP="00FF7173">
      <w:pPr>
        <w:jc w:val="both"/>
        <w:rPr>
          <w:rFonts w:ascii="Times New Roman" w:hAnsi="Times New Roman" w:cs="Times New Roman"/>
          <w:b/>
          <w:bCs/>
          <w:lang w:eastAsia="tr-TR"/>
        </w:rPr>
      </w:pPr>
    </w:p>
    <w:p w14:paraId="34A36710" w14:textId="77777777" w:rsidR="00FF7173" w:rsidRDefault="00FF7173" w:rsidP="00FF7173">
      <w:pPr>
        <w:jc w:val="both"/>
        <w:rPr>
          <w:rFonts w:ascii="Times New Roman" w:hAnsi="Times New Roman" w:cs="Times New Roman"/>
          <w:b/>
          <w:bCs/>
          <w:lang w:eastAsia="tr-TR"/>
        </w:rPr>
      </w:pPr>
    </w:p>
    <w:p w14:paraId="21E03ED8" w14:textId="77777777" w:rsidR="00FF7173" w:rsidRPr="00FF7173" w:rsidRDefault="00FF7173" w:rsidP="00FF7173">
      <w:pPr>
        <w:jc w:val="both"/>
        <w:rPr>
          <w:rFonts w:ascii="Times New Roman" w:hAnsi="Times New Roman" w:cs="Times New Roman"/>
          <w:b/>
          <w:bCs/>
          <w:lang w:eastAsia="tr-TR"/>
        </w:rPr>
      </w:pPr>
    </w:p>
    <w:p w14:paraId="43C0824B" w14:textId="1BA2E092" w:rsidR="00ED0C68" w:rsidRPr="0022008A" w:rsidRDefault="004770E0" w:rsidP="00440E56">
      <w:pPr>
        <w:pStyle w:val="Balk1"/>
      </w:pPr>
      <w:bookmarkStart w:id="3" w:name="_Toc220397100"/>
      <w:r w:rsidRPr="0022008A">
        <w:lastRenderedPageBreak/>
        <w:t>Faculty Organization Chart</w:t>
      </w:r>
      <w:bookmarkEnd w:id="3"/>
    </w:p>
    <w:p w14:paraId="43693771" w14:textId="073E967F" w:rsidR="00A0157C" w:rsidRPr="00F93843" w:rsidRDefault="00D66F84" w:rsidP="00440E56">
      <w:pPr>
        <w:pStyle w:val="NormalWeb"/>
        <w:jc w:val="center"/>
        <w:rPr>
          <w:rFonts w:ascii="Lexend" w:hAnsi="Lexend"/>
          <w:szCs w:val="20"/>
          <w:lang w:val="en-GB"/>
        </w:rPr>
      </w:pPr>
      <w:r w:rsidRPr="00D66F84">
        <w:rPr>
          <w:rFonts w:ascii="Lexend" w:hAnsi="Lexend"/>
          <w:noProof/>
          <w:szCs w:val="20"/>
          <w:lang w:val="en-GB"/>
        </w:rPr>
        <w:drawing>
          <wp:inline distT="0" distB="0" distL="0" distR="0" wp14:anchorId="2F9B5B48" wp14:editId="0003381B">
            <wp:extent cx="5025105" cy="6005339"/>
            <wp:effectExtent l="0" t="0" r="4445" b="0"/>
            <wp:docPr id="102099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9937"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025105" cy="6005339"/>
                    </a:xfrm>
                    <a:prstGeom prst="rect">
                      <a:avLst/>
                    </a:prstGeom>
                  </pic:spPr>
                </pic:pic>
              </a:graphicData>
            </a:graphic>
          </wp:inline>
        </w:drawing>
      </w:r>
    </w:p>
    <w:p w14:paraId="54014557" w14:textId="77777777" w:rsidR="00B82FDF" w:rsidRDefault="00B82FDF" w:rsidP="000C3071">
      <w:pPr>
        <w:pStyle w:val="Balk2"/>
        <w:rPr>
          <w:rStyle w:val="Gl"/>
          <w:b/>
          <w:bCs/>
        </w:rPr>
      </w:pPr>
    </w:p>
    <w:p w14:paraId="2A255887" w14:textId="77777777" w:rsidR="009F4653" w:rsidRDefault="009F4653" w:rsidP="009F4653">
      <w:pPr>
        <w:rPr>
          <w:lang w:val="en-GB" w:eastAsia="tr-TR"/>
        </w:rPr>
      </w:pPr>
    </w:p>
    <w:p w14:paraId="23B1E837" w14:textId="77777777" w:rsidR="00FF7173" w:rsidRDefault="00FF7173" w:rsidP="009F4653">
      <w:pPr>
        <w:rPr>
          <w:lang w:val="en-GB" w:eastAsia="tr-TR"/>
        </w:rPr>
      </w:pPr>
    </w:p>
    <w:p w14:paraId="070F114E" w14:textId="77777777" w:rsidR="00FF7173" w:rsidRDefault="00FF7173" w:rsidP="009F4653">
      <w:pPr>
        <w:rPr>
          <w:lang w:val="en-GB" w:eastAsia="tr-TR"/>
        </w:rPr>
      </w:pPr>
    </w:p>
    <w:p w14:paraId="4BB5C0C9" w14:textId="77777777" w:rsidR="00FF7173" w:rsidRDefault="00FF7173" w:rsidP="009F4653">
      <w:pPr>
        <w:rPr>
          <w:lang w:val="en-GB" w:eastAsia="tr-TR"/>
        </w:rPr>
      </w:pPr>
    </w:p>
    <w:p w14:paraId="50175B13" w14:textId="7C0F8F1F" w:rsidR="007A3048" w:rsidRPr="00B82FDF" w:rsidRDefault="007A3048" w:rsidP="000C3071">
      <w:pPr>
        <w:pStyle w:val="Balk2"/>
      </w:pPr>
      <w:bookmarkStart w:id="4" w:name="_Toc220397101"/>
      <w:r>
        <w:lastRenderedPageBreak/>
        <w:t>Why Faculty of Agriculture?</w:t>
      </w:r>
      <w:bookmarkEnd w:id="4"/>
    </w:p>
    <w:p w14:paraId="2FDCB2A1" w14:textId="77777777" w:rsidR="009F4653" w:rsidRDefault="009F4653" w:rsidP="009F4653">
      <w:pPr>
        <w:rPr>
          <w:lang w:val="en-GB" w:eastAsia="tr-TR"/>
        </w:rPr>
      </w:pPr>
    </w:p>
    <w:p w14:paraId="6B5E42B6" w14:textId="77777777" w:rsidR="007A3048" w:rsidRPr="007A3048" w:rsidRDefault="007A3048" w:rsidP="007A3048">
      <w:pPr>
        <w:rPr>
          <w:lang w:val="en-GB" w:eastAsia="tr-TR"/>
        </w:rPr>
      </w:pPr>
      <w:r w:rsidRPr="007A3048">
        <w:rPr>
          <w:lang w:val="en-GB" w:eastAsia="tr-TR"/>
        </w:rPr>
        <w:t>The Faculty of Agriculture, with its competent and experienced academic staff, offers continuously updated programs tailored to the needs of the times, providing our valued students with a quality educational environment.</w:t>
      </w:r>
    </w:p>
    <w:p w14:paraId="1A322F3D" w14:textId="77777777" w:rsidR="007A3048" w:rsidRPr="007A3048" w:rsidRDefault="007A3048" w:rsidP="007A3048">
      <w:pPr>
        <w:rPr>
          <w:lang w:val="en-GB" w:eastAsia="tr-TR"/>
        </w:rPr>
      </w:pPr>
      <w:r w:rsidRPr="007A3048">
        <w:rPr>
          <w:lang w:val="en-GB" w:eastAsia="tr-TR"/>
        </w:rPr>
        <w:t>The faculty's diverse undergraduate programs and transfer opportunities allow you to explore your interests and talents, while also providing access to a wide range of career opportunities at national and international levels after graduation.</w:t>
      </w:r>
    </w:p>
    <w:p w14:paraId="124AF906" w14:textId="77777777" w:rsidR="007A3048" w:rsidRPr="007A3048" w:rsidRDefault="007A3048" w:rsidP="007A3048">
      <w:pPr>
        <w:rPr>
          <w:lang w:val="en-GB" w:eastAsia="tr-TR"/>
        </w:rPr>
      </w:pPr>
      <w:r w:rsidRPr="007A3048">
        <w:rPr>
          <w:lang w:val="en-GB" w:eastAsia="tr-TR"/>
        </w:rPr>
        <w:t>Our faculty offers both Turkish and English as languages ​​of instruction, and our English-language programs, in particular, prepare you for the global workforce and increase your chances of employment in international institutions and organizations.</w:t>
      </w:r>
    </w:p>
    <w:p w14:paraId="6140280E" w14:textId="77777777" w:rsidR="007A3048" w:rsidRPr="007A3048" w:rsidRDefault="007A3048" w:rsidP="007A3048">
      <w:pPr>
        <w:rPr>
          <w:lang w:val="en-GB" w:eastAsia="tr-TR"/>
        </w:rPr>
      </w:pPr>
      <w:r w:rsidRPr="007A3048">
        <w:rPr>
          <w:lang w:val="en-GB" w:eastAsia="tr-TR"/>
        </w:rPr>
        <w:t>Thanks to the strong communication channels established between our academic and administrative staff and our students, you have the opportunity to directly communicate any opinions, suggestions, and needs regarding your education to your advisors and faculty administration.</w:t>
      </w:r>
    </w:p>
    <w:p w14:paraId="389EC8A4" w14:textId="754D88DC" w:rsidR="007A3048" w:rsidRPr="007A3048" w:rsidRDefault="007A3048" w:rsidP="007A3048">
      <w:pPr>
        <w:rPr>
          <w:lang w:val="en-GB" w:eastAsia="tr-TR"/>
        </w:rPr>
      </w:pPr>
      <w:r w:rsidRPr="007A3048">
        <w:rPr>
          <w:lang w:val="en-GB" w:eastAsia="tr-TR"/>
        </w:rPr>
        <w:t>Our faculty not only supports your academic development but also aims to empower you socially through organized social events and club activities. The faculty administration supports the entrepreneurial spirit of student clubs and helps our students develop their leadership skills through social responsibility projects. In addition, the peaceful campus life, combined with the modern infrastructure of Near East University and the cultural richness of Cyprus, offers a productive education and living environment that will support your personal development.</w:t>
      </w:r>
    </w:p>
    <w:p w14:paraId="661FDAB8" w14:textId="77777777" w:rsidR="00D655E6" w:rsidRPr="00D655E6" w:rsidRDefault="00D655E6" w:rsidP="000C3071">
      <w:pPr>
        <w:pStyle w:val="Balk2"/>
      </w:pPr>
    </w:p>
    <w:p w14:paraId="74143E77" w14:textId="098D645F" w:rsidR="00ED0C68" w:rsidRPr="00B82FDF" w:rsidRDefault="00082C0F" w:rsidP="000C3071">
      <w:pPr>
        <w:pStyle w:val="Balk2"/>
      </w:pPr>
      <w:bookmarkStart w:id="5" w:name="_Toc220397102"/>
      <w:r w:rsidRPr="00B82FDF">
        <w:t>Faculty Contact Information</w:t>
      </w:r>
      <w:bookmarkEnd w:id="5"/>
    </w:p>
    <w:p w14:paraId="018294A6" w14:textId="77777777" w:rsidR="00701C9C" w:rsidRDefault="00701C9C" w:rsidP="000C3071">
      <w:pPr>
        <w:pStyle w:val="Balk2"/>
      </w:pPr>
    </w:p>
    <w:p w14:paraId="1E9A0F0F" w14:textId="365F4FBB" w:rsidR="00ED0C68" w:rsidRPr="0006422E" w:rsidRDefault="00082C0F" w:rsidP="000C3071">
      <w:pPr>
        <w:pStyle w:val="Balk2"/>
      </w:pPr>
      <w:bookmarkStart w:id="6" w:name="_Toc220397103"/>
      <w:r w:rsidRPr="0006422E">
        <w:t>Dean</w:t>
      </w:r>
      <w:bookmarkEnd w:id="6"/>
    </w:p>
    <w:p w14:paraId="56E7A1E8" w14:textId="7F5EF6AD" w:rsidR="00E25CE9" w:rsidRPr="00102AA5" w:rsidRDefault="00E25CE9" w:rsidP="00B82FDF">
      <w:pPr>
        <w:rPr>
          <w:lang w:val="en-GB"/>
        </w:rPr>
      </w:pPr>
      <w:r w:rsidRPr="00102AA5">
        <w:rPr>
          <w:lang w:val="en-GB"/>
        </w:rPr>
        <w:t xml:space="preserve">Prof. Dr. </w:t>
      </w:r>
      <w:r w:rsidR="007A3048">
        <w:rPr>
          <w:lang w:val="en-GB"/>
        </w:rPr>
        <w:t>Özge Özden</w:t>
      </w:r>
    </w:p>
    <w:p w14:paraId="62EA6D8C" w14:textId="55EBAD88" w:rsidR="00E25CE9" w:rsidRPr="00102AA5" w:rsidRDefault="00082C0F" w:rsidP="00B82FDF">
      <w:pPr>
        <w:rPr>
          <w:lang w:val="en-GB"/>
        </w:rPr>
      </w:pPr>
      <w:r w:rsidRPr="00102AA5">
        <w:rPr>
          <w:lang w:val="en-GB"/>
        </w:rPr>
        <w:t xml:space="preserve">Near East University, Faculty of </w:t>
      </w:r>
      <w:r w:rsidR="007A3048">
        <w:rPr>
          <w:lang w:val="en-GB"/>
        </w:rPr>
        <w:t>Agriculture</w:t>
      </w:r>
    </w:p>
    <w:p w14:paraId="17466EDB" w14:textId="65286FF1" w:rsidR="00EA75D3" w:rsidRPr="00102AA5" w:rsidRDefault="00082C0F" w:rsidP="00B82FDF">
      <w:pPr>
        <w:rPr>
          <w:lang w:val="en-GB"/>
        </w:rPr>
      </w:pPr>
      <w:r w:rsidRPr="00102AA5">
        <w:rPr>
          <w:lang w:val="en-GB"/>
        </w:rPr>
        <w:t>Near East Boulevard</w:t>
      </w:r>
      <w:r w:rsidR="00EA75D3" w:rsidRPr="00102AA5">
        <w:rPr>
          <w:lang w:val="en-GB"/>
        </w:rPr>
        <w:t xml:space="preserve">, PK: 99138 </w:t>
      </w:r>
      <w:r w:rsidRPr="00102AA5">
        <w:rPr>
          <w:lang w:val="en-GB"/>
        </w:rPr>
        <w:t>Nicosia</w:t>
      </w:r>
      <w:r w:rsidR="00EA75D3" w:rsidRPr="00102AA5">
        <w:rPr>
          <w:lang w:val="en-GB"/>
        </w:rPr>
        <w:t xml:space="preserve"> / </w:t>
      </w:r>
      <w:r w:rsidRPr="00102AA5">
        <w:rPr>
          <w:lang w:val="en-GB"/>
        </w:rPr>
        <w:t>TRNC</w:t>
      </w:r>
      <w:r w:rsidR="00EA75D3" w:rsidRPr="00102AA5">
        <w:rPr>
          <w:lang w:val="en-GB"/>
        </w:rPr>
        <w:t xml:space="preserve"> Mersin 10 – T</w:t>
      </w:r>
      <w:r w:rsidRPr="00102AA5">
        <w:rPr>
          <w:lang w:val="en-GB"/>
        </w:rPr>
        <w:t>URKEY</w:t>
      </w:r>
    </w:p>
    <w:p w14:paraId="71536BCB" w14:textId="296512BF" w:rsidR="00EA75D3" w:rsidRPr="00102AA5" w:rsidRDefault="00082C0F" w:rsidP="00B82FDF">
      <w:pPr>
        <w:rPr>
          <w:lang w:val="en-GB"/>
        </w:rPr>
      </w:pPr>
      <w:r w:rsidRPr="00102AA5">
        <w:rPr>
          <w:lang w:val="en-GB"/>
        </w:rPr>
        <w:t>Phone</w:t>
      </w:r>
      <w:r w:rsidR="00EA75D3" w:rsidRPr="00102AA5">
        <w:rPr>
          <w:lang w:val="en-GB"/>
        </w:rPr>
        <w:t>:  +90 (392) 6</w:t>
      </w:r>
      <w:r w:rsidR="007A3048">
        <w:rPr>
          <w:lang w:val="en-GB"/>
        </w:rPr>
        <w:t>80</w:t>
      </w:r>
      <w:r w:rsidR="00EA75D3" w:rsidRPr="00102AA5">
        <w:rPr>
          <w:lang w:val="en-GB"/>
        </w:rPr>
        <w:t xml:space="preserve"> </w:t>
      </w:r>
      <w:r w:rsidR="007A3048">
        <w:rPr>
          <w:lang w:val="en-GB"/>
        </w:rPr>
        <w:t>2</w:t>
      </w:r>
      <w:r w:rsidR="00EA75D3" w:rsidRPr="00102AA5">
        <w:rPr>
          <w:lang w:val="en-GB"/>
        </w:rPr>
        <w:t>0 00</w:t>
      </w:r>
    </w:p>
    <w:p w14:paraId="4804A38D" w14:textId="7FFC8F7D" w:rsidR="00EA75D3" w:rsidRDefault="00082C0F" w:rsidP="009F4653">
      <w:pPr>
        <w:rPr>
          <w:lang w:val="en-GB"/>
        </w:rPr>
      </w:pPr>
      <w:r w:rsidRPr="00102AA5">
        <w:rPr>
          <w:lang w:val="en-GB"/>
        </w:rPr>
        <w:t xml:space="preserve">E-mail: </w:t>
      </w:r>
      <w:hyperlink r:id="rId10" w:history="1">
        <w:r w:rsidR="007A3048" w:rsidRPr="008915C7">
          <w:rPr>
            <w:rStyle w:val="Kpr"/>
            <w:rFonts w:cs="Times New Roman"/>
            <w:szCs w:val="20"/>
            <w:lang w:val="en-GB"/>
          </w:rPr>
          <w:t>ozge.ozden@neu.edu.tr</w:t>
        </w:r>
      </w:hyperlink>
      <w:r w:rsidRPr="00102AA5">
        <w:rPr>
          <w:lang w:val="en-GB"/>
        </w:rPr>
        <w:tab/>
      </w:r>
    </w:p>
    <w:p w14:paraId="02077A79" w14:textId="77777777" w:rsidR="009F4653" w:rsidRPr="009F4653" w:rsidRDefault="009F4653" w:rsidP="009F4653">
      <w:pPr>
        <w:rPr>
          <w:lang w:val="en-GB"/>
        </w:rPr>
      </w:pPr>
    </w:p>
    <w:p w14:paraId="495204D4" w14:textId="32AFAB40" w:rsidR="00ED0C68" w:rsidRPr="009F4653" w:rsidRDefault="00082C0F" w:rsidP="000C3071">
      <w:pPr>
        <w:pStyle w:val="Balk2"/>
      </w:pPr>
      <w:bookmarkStart w:id="7" w:name="_Toc220397104"/>
      <w:r w:rsidRPr="009F4653">
        <w:t>Dean Assistant</w:t>
      </w:r>
      <w:bookmarkEnd w:id="7"/>
      <w:r w:rsidRPr="009F4653">
        <w:t xml:space="preserve"> </w:t>
      </w:r>
    </w:p>
    <w:p w14:paraId="5E44978F" w14:textId="11BDAA43" w:rsidR="00EA75D3" w:rsidRPr="00102AA5" w:rsidRDefault="007A3048" w:rsidP="00B82FDF">
      <w:pPr>
        <w:rPr>
          <w:lang w:val="en-GB"/>
        </w:rPr>
      </w:pPr>
      <w:r>
        <w:rPr>
          <w:lang w:val="en-GB"/>
        </w:rPr>
        <w:t xml:space="preserve">Pınar </w:t>
      </w:r>
      <w:proofErr w:type="spellStart"/>
      <w:r>
        <w:rPr>
          <w:lang w:val="en-GB"/>
        </w:rPr>
        <w:t>Tabiyat</w:t>
      </w:r>
      <w:proofErr w:type="spellEnd"/>
    </w:p>
    <w:p w14:paraId="3E2FD220" w14:textId="71B4760A" w:rsidR="00EA75D3" w:rsidRPr="00102AA5" w:rsidRDefault="00082C0F" w:rsidP="00B82FDF">
      <w:pPr>
        <w:rPr>
          <w:lang w:val="en-GB"/>
        </w:rPr>
      </w:pPr>
      <w:r w:rsidRPr="00102AA5">
        <w:rPr>
          <w:lang w:val="en-GB"/>
        </w:rPr>
        <w:t>Phone</w:t>
      </w:r>
      <w:r w:rsidR="00EA75D3" w:rsidRPr="00102AA5">
        <w:rPr>
          <w:lang w:val="en-GB"/>
        </w:rPr>
        <w:t>: +90 (392) 6</w:t>
      </w:r>
      <w:r w:rsidR="007A3048">
        <w:rPr>
          <w:lang w:val="en-GB"/>
        </w:rPr>
        <w:t>80</w:t>
      </w:r>
      <w:r w:rsidR="00EA75D3" w:rsidRPr="00102AA5">
        <w:rPr>
          <w:lang w:val="en-GB"/>
        </w:rPr>
        <w:t xml:space="preserve"> </w:t>
      </w:r>
      <w:r w:rsidR="007A3048">
        <w:rPr>
          <w:lang w:val="en-GB"/>
        </w:rPr>
        <w:t>2</w:t>
      </w:r>
      <w:r w:rsidR="00EA75D3" w:rsidRPr="00102AA5">
        <w:rPr>
          <w:lang w:val="en-GB"/>
        </w:rPr>
        <w:t>0 00/</w:t>
      </w:r>
    </w:p>
    <w:p w14:paraId="49CF24E1" w14:textId="7030DAB8" w:rsidR="00EA75D3" w:rsidRDefault="00E25CE9" w:rsidP="00B82FDF">
      <w:pPr>
        <w:rPr>
          <w:lang w:val="en-GB"/>
        </w:rPr>
      </w:pPr>
      <w:r w:rsidRPr="00102AA5">
        <w:rPr>
          <w:lang w:val="en-GB"/>
        </w:rPr>
        <w:t>E</w:t>
      </w:r>
      <w:r w:rsidR="00082C0F" w:rsidRPr="00102AA5">
        <w:rPr>
          <w:lang w:val="en-GB"/>
        </w:rPr>
        <w:t>-mail</w:t>
      </w:r>
      <w:r w:rsidR="00701C9C">
        <w:rPr>
          <w:lang w:val="en-GB"/>
        </w:rPr>
        <w:t>:</w:t>
      </w:r>
      <w:r w:rsidR="00701C9C" w:rsidRPr="00102AA5">
        <w:rPr>
          <w:lang w:val="en-GB"/>
        </w:rPr>
        <w:t xml:space="preserve"> </w:t>
      </w:r>
      <w:hyperlink r:id="rId11" w:history="1">
        <w:r w:rsidR="007A3048" w:rsidRPr="008915C7">
          <w:rPr>
            <w:rStyle w:val="Kpr"/>
            <w:rFonts w:cs="Times New Roman"/>
            <w:szCs w:val="20"/>
            <w:lang w:val="en-GB"/>
          </w:rPr>
          <w:t>pinar.tabiyat@neu.edu.tr</w:t>
        </w:r>
      </w:hyperlink>
      <w:r w:rsidR="00701C9C">
        <w:rPr>
          <w:lang w:val="en-GB"/>
        </w:rPr>
        <w:tab/>
      </w:r>
    </w:p>
    <w:p w14:paraId="4D8D0433" w14:textId="77777777" w:rsidR="007A3048" w:rsidRPr="00102AA5" w:rsidRDefault="007A3048" w:rsidP="00B82FDF">
      <w:pPr>
        <w:rPr>
          <w:lang w:val="en-GB"/>
        </w:rPr>
      </w:pPr>
    </w:p>
    <w:p w14:paraId="2055F0AE" w14:textId="6D8476A3" w:rsidR="003E0632" w:rsidRPr="00102AA5" w:rsidRDefault="00082C0F" w:rsidP="0022008A">
      <w:pPr>
        <w:pStyle w:val="Balk1"/>
      </w:pPr>
      <w:bookmarkStart w:id="8" w:name="_Toc220397105"/>
      <w:r w:rsidRPr="00102AA5">
        <w:lastRenderedPageBreak/>
        <w:t>DEPARTMENT</w:t>
      </w:r>
      <w:r w:rsidR="007A3048">
        <w:t xml:space="preserve"> OF FOOD ENGINEERING</w:t>
      </w:r>
      <w:bookmarkEnd w:id="8"/>
    </w:p>
    <w:p w14:paraId="45B23BC2" w14:textId="64D47C36" w:rsidR="005977C5" w:rsidRPr="00102AA5" w:rsidRDefault="00082C0F" w:rsidP="000C3071">
      <w:pPr>
        <w:pStyle w:val="Balk2"/>
      </w:pPr>
      <w:bookmarkStart w:id="9" w:name="_Toc220397106"/>
      <w:r w:rsidRPr="00102AA5">
        <w:t xml:space="preserve">Department’s </w:t>
      </w:r>
      <w:r w:rsidR="00872A3A" w:rsidRPr="00102AA5">
        <w:t>Message</w:t>
      </w:r>
      <w:bookmarkEnd w:id="9"/>
    </w:p>
    <w:p w14:paraId="6F67B2A6" w14:textId="77777777" w:rsidR="006F05B9" w:rsidRPr="006F05B9" w:rsidRDefault="006F05B9" w:rsidP="006F05B9">
      <w:pPr>
        <w:jc w:val="both"/>
        <w:rPr>
          <w:lang w:val="en-GB"/>
        </w:rPr>
      </w:pPr>
      <w:r w:rsidRPr="006F05B9">
        <w:rPr>
          <w:lang w:val="en-GB"/>
        </w:rPr>
        <w:t>Dear Food Engineering Student,</w:t>
      </w:r>
    </w:p>
    <w:p w14:paraId="783D8A94" w14:textId="77777777" w:rsidR="006F05B9" w:rsidRPr="006F05B9" w:rsidRDefault="006F05B9" w:rsidP="006F05B9">
      <w:pPr>
        <w:jc w:val="both"/>
        <w:rPr>
          <w:lang w:val="en-GB"/>
        </w:rPr>
      </w:pPr>
      <w:r w:rsidRPr="006F05B9">
        <w:rPr>
          <w:lang w:val="en-GB"/>
        </w:rPr>
        <w:t>Food safety, sustainability, and human health are among the most important areas of global importance today. Developments in this field are transforming not only our consumption habits but also production processes, technology, and engineering approaches. At this point, the need for food engineers who possess scientific knowledge, respect ethical values, adapt to contemporary needs, and possess solution-oriented thinking is greater than ever.</w:t>
      </w:r>
    </w:p>
    <w:p w14:paraId="6BFA4EC4" w14:textId="77777777" w:rsidR="006F05B9" w:rsidRPr="006F05B9" w:rsidRDefault="006F05B9" w:rsidP="006F05B9">
      <w:pPr>
        <w:jc w:val="both"/>
        <w:rPr>
          <w:lang w:val="en-GB"/>
        </w:rPr>
      </w:pPr>
      <w:r w:rsidRPr="006F05B9">
        <w:rPr>
          <w:lang w:val="en-GB"/>
        </w:rPr>
        <w:t>As the Department of Food Engineering, our primary goal is to cultivate engineers who can adapt to 21st-century technological advancements, successfully apply fundamental engineering knowledge to food engineering, are equipped with a scientific understanding, are committed to their duties, and respect ethical values. Our graduates are trained to possess advanced knowledge in food production, distribution, marketing, and quality control, as well as the design, development, and operation of equipment and machinery used in the food industry.</w:t>
      </w:r>
    </w:p>
    <w:p w14:paraId="7CACB0E8" w14:textId="77777777" w:rsidR="006F05B9" w:rsidRPr="006F05B9" w:rsidRDefault="006F05B9" w:rsidP="006F05B9">
      <w:pPr>
        <w:jc w:val="both"/>
        <w:rPr>
          <w:lang w:val="en-GB"/>
        </w:rPr>
      </w:pPr>
      <w:r w:rsidRPr="006F05B9">
        <w:rPr>
          <w:lang w:val="en-GB"/>
        </w:rPr>
        <w:t>To this end, we aim to cultivate competent individuals who can participate in every stage of the food chain from farm to table and deliver safe, high-quality, and sustainable food to society. Food engineers: We play an active role in the entire process, from the production of raw materials in the field to their processing, packaging, transportation, inspection, and delivery to the consumer. We operate with the understanding that every step in this process requires scientific knowledge and technical expertise.</w:t>
      </w:r>
    </w:p>
    <w:p w14:paraId="080BB04B" w14:textId="77777777" w:rsidR="006F05B9" w:rsidRPr="006F05B9" w:rsidRDefault="006F05B9" w:rsidP="006F05B9">
      <w:pPr>
        <w:jc w:val="both"/>
        <w:rPr>
          <w:lang w:val="en-GB"/>
        </w:rPr>
      </w:pPr>
      <w:r w:rsidRPr="006F05B9">
        <w:rPr>
          <w:lang w:val="en-GB"/>
        </w:rPr>
        <w:t>Our educational program aims to provide high-quality undergraduate and graduate education at an international level; it also aims to develop our students as individuals who think innovatively, conduct research, follow scientific developments, and translate them into practice. By establishing strong collaborations with industry, our department provides a strong foundation for our students in both academic and applied fields.</w:t>
      </w:r>
    </w:p>
    <w:p w14:paraId="4376D209" w14:textId="77777777" w:rsidR="006F05B9" w:rsidRPr="006F05B9" w:rsidRDefault="006F05B9" w:rsidP="006F05B9">
      <w:pPr>
        <w:jc w:val="both"/>
        <w:rPr>
          <w:lang w:val="en-GB"/>
        </w:rPr>
      </w:pPr>
      <w:r w:rsidRPr="006F05B9">
        <w:rPr>
          <w:lang w:val="en-GB"/>
        </w:rPr>
        <w:t>Our vision is not only to impart knowledge to our students, but also to be a leading educational and research institution that encourages them to explore new areas of science, develops solutions to industrial problems, prioritizes social benefit, and cultivates exemplary individuals.</w:t>
      </w:r>
    </w:p>
    <w:p w14:paraId="4064843A" w14:textId="77777777" w:rsidR="006F05B9" w:rsidRPr="006F05B9" w:rsidRDefault="006F05B9" w:rsidP="006F05B9">
      <w:pPr>
        <w:jc w:val="both"/>
        <w:rPr>
          <w:lang w:val="en-GB"/>
        </w:rPr>
      </w:pPr>
      <w:r w:rsidRPr="006F05B9">
        <w:rPr>
          <w:lang w:val="en-GB"/>
        </w:rPr>
        <w:t>We are delighted to welcome you to our department, equipping you with the knowledge and skills that will ensure safe food and preparing you for a career that will contribute to both our country and humanity.</w:t>
      </w:r>
    </w:p>
    <w:p w14:paraId="41475069" w14:textId="77777777" w:rsidR="006F05B9" w:rsidRDefault="006F05B9" w:rsidP="006F05B9">
      <w:pPr>
        <w:jc w:val="both"/>
        <w:rPr>
          <w:lang w:val="en-GB"/>
        </w:rPr>
      </w:pPr>
      <w:r w:rsidRPr="006F05B9">
        <w:rPr>
          <w:lang w:val="en-GB"/>
        </w:rPr>
        <w:t>I wish you a successful, productive, and inspiring university life.</w:t>
      </w:r>
    </w:p>
    <w:p w14:paraId="7E0A0F78" w14:textId="651DBF78" w:rsidR="00F064B8" w:rsidRDefault="004C66EF" w:rsidP="006F05B9">
      <w:pPr>
        <w:jc w:val="both"/>
        <w:rPr>
          <w:lang w:val="en-GB"/>
        </w:rPr>
      </w:pPr>
      <w:r w:rsidRPr="004C66EF">
        <w:rPr>
          <w:lang w:val="en-GB"/>
        </w:rPr>
        <w:t>Sincerely,</w:t>
      </w:r>
    </w:p>
    <w:p w14:paraId="593FEE9B" w14:textId="77777777" w:rsidR="004C66EF" w:rsidRDefault="004C66EF" w:rsidP="004C66EF">
      <w:pPr>
        <w:jc w:val="both"/>
        <w:rPr>
          <w:lang w:val="en-GB"/>
        </w:rPr>
      </w:pPr>
    </w:p>
    <w:p w14:paraId="14AE745F" w14:textId="74BC6810" w:rsidR="00082C0F" w:rsidRPr="00102AA5" w:rsidRDefault="006F05B9" w:rsidP="00B82FDF">
      <w:pPr>
        <w:rPr>
          <w:lang w:val="en-GB"/>
        </w:rPr>
      </w:pPr>
      <w:r>
        <w:rPr>
          <w:b/>
          <w:bCs/>
          <w:lang w:val="en-GB"/>
        </w:rPr>
        <w:t>Mehmet Karagözlü</w:t>
      </w:r>
      <w:r w:rsidR="00082C0F" w:rsidRPr="009530AC">
        <w:rPr>
          <w:lang w:val="en-GB"/>
        </w:rPr>
        <w:br/>
        <w:t xml:space="preserve">Department of </w:t>
      </w:r>
      <w:r w:rsidR="00FF7173" w:rsidRPr="009530AC">
        <w:rPr>
          <w:lang w:val="en-GB"/>
        </w:rPr>
        <w:t>Food Engineering</w:t>
      </w:r>
      <w:r>
        <w:rPr>
          <w:lang w:val="en-GB"/>
        </w:rPr>
        <w:t xml:space="preserve"> Program Coordinator</w:t>
      </w:r>
    </w:p>
    <w:p w14:paraId="326C3B84" w14:textId="5ACE85E6" w:rsidR="00872A3A" w:rsidRDefault="00082C0F" w:rsidP="00B82FDF">
      <w:pPr>
        <w:rPr>
          <w:b/>
          <w:bCs/>
          <w:szCs w:val="22"/>
          <w:lang w:val="en-GB"/>
        </w:rPr>
      </w:pPr>
      <w:r w:rsidRPr="00102AA5">
        <w:rPr>
          <w:b/>
          <w:bCs/>
          <w:szCs w:val="22"/>
          <w:lang w:val="en-GB"/>
        </w:rPr>
        <w:t>Contact</w:t>
      </w:r>
      <w:r w:rsidR="00160C22" w:rsidRPr="00102AA5">
        <w:rPr>
          <w:b/>
          <w:bCs/>
          <w:szCs w:val="22"/>
          <w:lang w:val="en-GB"/>
        </w:rPr>
        <w:t>:</w:t>
      </w:r>
    </w:p>
    <w:p w14:paraId="33DFC7F1" w14:textId="491A96F5" w:rsidR="00082C0F" w:rsidRPr="00872A3A" w:rsidRDefault="006F05B9" w:rsidP="00B82FDF">
      <w:pPr>
        <w:rPr>
          <w:b/>
          <w:bCs/>
          <w:szCs w:val="22"/>
          <w:lang w:val="en-GB"/>
        </w:rPr>
      </w:pPr>
      <w:r>
        <w:rPr>
          <w:lang w:val="en-GB"/>
        </w:rPr>
        <w:t>Mehmet Karagözlü</w:t>
      </w:r>
      <w:r w:rsidR="00082C0F" w:rsidRPr="00102AA5">
        <w:rPr>
          <w:lang w:val="en-GB"/>
        </w:rPr>
        <w:t xml:space="preserve"> </w:t>
      </w:r>
    </w:p>
    <w:p w14:paraId="2C6B8F94" w14:textId="3C05AB76" w:rsidR="00160C22" w:rsidRPr="00102AA5" w:rsidRDefault="00082C0F" w:rsidP="00B82FDF">
      <w:pPr>
        <w:rPr>
          <w:rFonts w:cs="Times New Roman"/>
          <w:lang w:val="en-GB"/>
        </w:rPr>
      </w:pPr>
      <w:r w:rsidRPr="00102AA5">
        <w:rPr>
          <w:rFonts w:cs="Times New Roman"/>
          <w:lang w:val="en-GB"/>
        </w:rPr>
        <w:t>Phone</w:t>
      </w:r>
      <w:r w:rsidR="00160C22" w:rsidRPr="00102AA5">
        <w:rPr>
          <w:rFonts w:cs="Times New Roman"/>
          <w:lang w:val="en-GB"/>
        </w:rPr>
        <w:t>: +90 (392) 6</w:t>
      </w:r>
      <w:r w:rsidR="007A3048">
        <w:rPr>
          <w:rFonts w:cs="Times New Roman"/>
          <w:lang w:val="en-GB"/>
        </w:rPr>
        <w:t>80</w:t>
      </w:r>
      <w:r w:rsidR="00160C22" w:rsidRPr="00102AA5">
        <w:rPr>
          <w:rFonts w:cs="Times New Roman"/>
          <w:lang w:val="en-GB"/>
        </w:rPr>
        <w:t xml:space="preserve"> </w:t>
      </w:r>
      <w:r w:rsidR="007A3048">
        <w:rPr>
          <w:rFonts w:cs="Times New Roman"/>
          <w:lang w:val="en-GB"/>
        </w:rPr>
        <w:t>2</w:t>
      </w:r>
      <w:r w:rsidR="00160C22" w:rsidRPr="00102AA5">
        <w:rPr>
          <w:rFonts w:cs="Times New Roman"/>
          <w:lang w:val="en-GB"/>
        </w:rPr>
        <w:t>0 00</w:t>
      </w:r>
    </w:p>
    <w:p w14:paraId="00B219E1" w14:textId="5BB96A68" w:rsidR="00082C0F" w:rsidRPr="00102AA5" w:rsidRDefault="00082C0F" w:rsidP="00B82FDF">
      <w:pPr>
        <w:rPr>
          <w:rFonts w:cs="Times New Roman"/>
          <w:lang w:val="en-GB"/>
        </w:rPr>
      </w:pPr>
      <w:r w:rsidRPr="00102AA5">
        <w:rPr>
          <w:rFonts w:cs="Times New Roman"/>
          <w:lang w:val="en-GB"/>
        </w:rPr>
        <w:t xml:space="preserve">E-mail: </w:t>
      </w:r>
      <w:hyperlink r:id="rId12" w:history="1">
        <w:r w:rsidR="006F05B9" w:rsidRPr="000C06E5">
          <w:rPr>
            <w:rStyle w:val="Kpr"/>
            <w:rFonts w:cs="Times New Roman"/>
            <w:szCs w:val="20"/>
            <w:lang w:val="en-GB"/>
          </w:rPr>
          <w:t>mehmet.karagozlu@neu.edu.tr</w:t>
        </w:r>
      </w:hyperlink>
      <w:r w:rsidRPr="00102AA5">
        <w:rPr>
          <w:rFonts w:cs="Times New Roman"/>
          <w:lang w:val="en-GB"/>
        </w:rPr>
        <w:t xml:space="preserve"> </w:t>
      </w:r>
      <w:bookmarkStart w:id="10" w:name="_Toc203569597"/>
    </w:p>
    <w:p w14:paraId="273F4FDD" w14:textId="664C8869" w:rsidR="00D31B99" w:rsidRPr="00102AA5" w:rsidRDefault="00D31B99" w:rsidP="000C3071">
      <w:pPr>
        <w:pStyle w:val="Balk2"/>
      </w:pPr>
      <w:bookmarkStart w:id="11" w:name="_Toc220397107"/>
      <w:bookmarkEnd w:id="10"/>
      <w:r w:rsidRPr="00102AA5">
        <w:lastRenderedPageBreak/>
        <w:t>Program Information</w:t>
      </w:r>
      <w:bookmarkEnd w:id="11"/>
    </w:p>
    <w:p w14:paraId="2CE3E0FA" w14:textId="77298D32" w:rsidR="00B3423A" w:rsidRPr="003040CE" w:rsidRDefault="00B3423A" w:rsidP="009530AC">
      <w:pPr>
        <w:pStyle w:val="Balk2"/>
        <w:rPr>
          <w:rFonts w:ascii="Lexend" w:hAnsi="Lexend"/>
          <w:lang w:val="tr-TR"/>
        </w:rPr>
      </w:pPr>
      <w:bookmarkStart w:id="12" w:name="_Toc203569599"/>
      <w:bookmarkStart w:id="13" w:name="_Toc220397108"/>
      <w:proofErr w:type="spellStart"/>
      <w:r>
        <w:rPr>
          <w:lang w:val="tr-TR"/>
        </w:rPr>
        <w:t>Department</w:t>
      </w:r>
      <w:proofErr w:type="spellEnd"/>
      <w:r>
        <w:rPr>
          <w:lang w:val="tr-TR"/>
        </w:rPr>
        <w:t xml:space="preserve"> of </w:t>
      </w:r>
      <w:proofErr w:type="spellStart"/>
      <w:r>
        <w:rPr>
          <w:lang w:val="tr-TR"/>
        </w:rPr>
        <w:t>Food</w:t>
      </w:r>
      <w:proofErr w:type="spellEnd"/>
      <w:r>
        <w:rPr>
          <w:lang w:val="tr-TR"/>
        </w:rPr>
        <w:t xml:space="preserve"> </w:t>
      </w:r>
      <w:proofErr w:type="spellStart"/>
      <w:r>
        <w:rPr>
          <w:lang w:val="tr-TR"/>
        </w:rPr>
        <w:t>Engineering</w:t>
      </w:r>
      <w:proofErr w:type="spellEnd"/>
      <w:r>
        <w:rPr>
          <w:lang w:val="tr-TR"/>
        </w:rPr>
        <w:t xml:space="preserve"> </w:t>
      </w:r>
      <w:proofErr w:type="spellStart"/>
      <w:r>
        <w:rPr>
          <w:lang w:val="tr-TR"/>
        </w:rPr>
        <w:t>Student</w:t>
      </w:r>
      <w:proofErr w:type="spellEnd"/>
      <w:r>
        <w:rPr>
          <w:lang w:val="tr-TR"/>
        </w:rPr>
        <w:t xml:space="preserve"> Advisor</w:t>
      </w:r>
      <w:bookmarkEnd w:id="13"/>
    </w:p>
    <w:p w14:paraId="3D3A9E01" w14:textId="77777777" w:rsidR="00B3423A" w:rsidRPr="003040CE" w:rsidRDefault="00B3423A" w:rsidP="00B3423A">
      <w:pPr>
        <w:jc w:val="both"/>
        <w:rPr>
          <w:rFonts w:cs="Times New Roman"/>
          <w:szCs w:val="20"/>
          <w:lang w:val="tr-TR"/>
        </w:rPr>
      </w:pPr>
      <w:r>
        <w:rPr>
          <w:rFonts w:cs="Times New Roman"/>
          <w:szCs w:val="20"/>
          <w:lang w:val="tr-TR"/>
        </w:rPr>
        <w:t>Mehmet Karagözlü</w:t>
      </w:r>
    </w:p>
    <w:p w14:paraId="0CCC5546" w14:textId="101ABCC4" w:rsidR="00B3423A" w:rsidRPr="003040CE" w:rsidRDefault="00B3423A" w:rsidP="00B3423A">
      <w:pPr>
        <w:jc w:val="both"/>
        <w:rPr>
          <w:rFonts w:cs="Times New Roman"/>
          <w:szCs w:val="20"/>
          <w:lang w:val="tr-TR"/>
        </w:rPr>
      </w:pPr>
      <w:r w:rsidRPr="003040CE">
        <w:rPr>
          <w:rFonts w:cs="Times New Roman"/>
          <w:szCs w:val="20"/>
          <w:lang w:val="tr-TR"/>
        </w:rPr>
        <w:t>E</w:t>
      </w:r>
      <w:r>
        <w:rPr>
          <w:rFonts w:cs="Times New Roman"/>
          <w:szCs w:val="20"/>
          <w:lang w:val="tr-TR"/>
        </w:rPr>
        <w:t>-</w:t>
      </w:r>
      <w:r w:rsidRPr="003040CE">
        <w:rPr>
          <w:rFonts w:cs="Times New Roman"/>
          <w:szCs w:val="20"/>
          <w:lang w:val="tr-TR"/>
        </w:rPr>
        <w:t xml:space="preserve">mail: </w:t>
      </w:r>
      <w:hyperlink r:id="rId13" w:history="1">
        <w:r w:rsidRPr="00AF47BE">
          <w:rPr>
            <w:rStyle w:val="Kpr"/>
            <w:rFonts w:cs="Times New Roman"/>
            <w:szCs w:val="20"/>
            <w:lang w:val="tr-TR"/>
          </w:rPr>
          <w:t>mehmet.karagozlu@neu.edu.tr</w:t>
        </w:r>
      </w:hyperlink>
    </w:p>
    <w:p w14:paraId="596A3C5A" w14:textId="77777777" w:rsidR="00B3423A" w:rsidRDefault="00B3423A" w:rsidP="000C3071">
      <w:pPr>
        <w:pStyle w:val="Balk2"/>
      </w:pPr>
    </w:p>
    <w:p w14:paraId="745ADB49" w14:textId="4E70D362" w:rsidR="00D31B99" w:rsidRPr="00102AA5" w:rsidRDefault="00D31B99" w:rsidP="000C3071">
      <w:pPr>
        <w:pStyle w:val="Balk2"/>
      </w:pPr>
      <w:bookmarkStart w:id="14" w:name="_Toc220397109"/>
      <w:r w:rsidRPr="00102AA5">
        <w:t>Degree Awarded</w:t>
      </w:r>
      <w:bookmarkEnd w:id="14"/>
    </w:p>
    <w:bookmarkEnd w:id="12"/>
    <w:p w14:paraId="6DF7754C" w14:textId="7A618F1F" w:rsidR="009F4653" w:rsidRDefault="00B3423A" w:rsidP="00B3423A">
      <w:pPr>
        <w:rPr>
          <w:szCs w:val="20"/>
          <w:lang w:val="en-GB"/>
        </w:rPr>
      </w:pPr>
      <w:r w:rsidRPr="00061DF0">
        <w:rPr>
          <w:szCs w:val="20"/>
          <w:lang w:val="en-GB"/>
        </w:rPr>
        <w:t>The students who successfully complete the program are awarded the degree of Bachelor of Science in Food Engineering.</w:t>
      </w:r>
    </w:p>
    <w:p w14:paraId="59E7A4F2" w14:textId="77777777" w:rsidR="00B3423A" w:rsidRPr="00B3423A" w:rsidRDefault="00B3423A" w:rsidP="00B3423A">
      <w:pPr>
        <w:rPr>
          <w:szCs w:val="20"/>
          <w:lang w:val="en-GB"/>
        </w:rPr>
      </w:pPr>
    </w:p>
    <w:p w14:paraId="547C49CA" w14:textId="0008D59C" w:rsidR="00B33608" w:rsidRPr="00102AA5" w:rsidRDefault="00D31B99" w:rsidP="000C3071">
      <w:pPr>
        <w:pStyle w:val="Balk2"/>
      </w:pPr>
      <w:bookmarkStart w:id="15" w:name="_Toc220397110"/>
      <w:r w:rsidRPr="00102AA5">
        <w:t>Admission Requirements</w:t>
      </w:r>
      <w:bookmarkEnd w:id="15"/>
    </w:p>
    <w:p w14:paraId="28D968F2" w14:textId="4F95C4CB" w:rsidR="00B3423A" w:rsidRPr="00061DF0" w:rsidRDefault="00B3423A" w:rsidP="00B3423A">
      <w:pPr>
        <w:jc w:val="both"/>
        <w:rPr>
          <w:szCs w:val="20"/>
          <w:lang w:val="en-GB"/>
        </w:rPr>
      </w:pPr>
      <w:r w:rsidRPr="00061DF0">
        <w:rPr>
          <w:szCs w:val="20"/>
          <w:lang w:val="en-GB"/>
        </w:rPr>
        <w:t xml:space="preserve">In the framework of the regulations set by Higher Education Council of Turkey (YÖK), student admission for this undergraduate program is made through a university entrance examination called ÖSYS. Following the submission of students’ academic program preferences, </w:t>
      </w:r>
      <w:r>
        <w:rPr>
          <w:szCs w:val="20"/>
          <w:lang w:val="en-GB"/>
        </w:rPr>
        <w:t xml:space="preserve">the Student Selection and Placement </w:t>
      </w:r>
      <w:proofErr w:type="spellStart"/>
      <w:r>
        <w:rPr>
          <w:szCs w:val="20"/>
          <w:lang w:val="en-GB"/>
        </w:rPr>
        <w:t>Center</w:t>
      </w:r>
      <w:proofErr w:type="spellEnd"/>
      <w:r>
        <w:rPr>
          <w:szCs w:val="20"/>
          <w:lang w:val="en-GB"/>
        </w:rPr>
        <w:t xml:space="preserve"> (ÖSYM) </w:t>
      </w:r>
      <w:proofErr w:type="gramStart"/>
      <w:r>
        <w:rPr>
          <w:szCs w:val="20"/>
          <w:lang w:val="en-GB"/>
        </w:rPr>
        <w:t>places</w:t>
      </w:r>
      <w:proofErr w:type="gramEnd"/>
      <w:r>
        <w:rPr>
          <w:szCs w:val="20"/>
          <w:lang w:val="en-GB"/>
        </w:rPr>
        <w:t xml:space="preserve"> the students in</w:t>
      </w:r>
      <w:r w:rsidRPr="00061DF0">
        <w:rPr>
          <w:szCs w:val="20"/>
          <w:lang w:val="en-GB"/>
        </w:rPr>
        <w:t xml:space="preserve"> the relevant program according to the score they get from ÖSYS.</w:t>
      </w:r>
    </w:p>
    <w:p w14:paraId="379BDEDC" w14:textId="4D3472AD" w:rsidR="00B3423A" w:rsidRPr="00061DF0" w:rsidRDefault="00B3423A" w:rsidP="00B3423A">
      <w:pPr>
        <w:jc w:val="both"/>
        <w:rPr>
          <w:szCs w:val="20"/>
          <w:lang w:val="en-GB"/>
        </w:rPr>
      </w:pPr>
      <w:r w:rsidRPr="00061DF0">
        <w:rPr>
          <w:szCs w:val="20"/>
          <w:lang w:val="en-GB"/>
        </w:rPr>
        <w:t>International students are accepted to this undergraduate program according to the score of one of the international exams they take</w:t>
      </w:r>
      <w:r>
        <w:rPr>
          <w:szCs w:val="20"/>
          <w:lang w:val="en-GB"/>
        </w:rPr>
        <w:t>, such as the SAT, ACT,</w:t>
      </w:r>
      <w:r w:rsidRPr="00061DF0">
        <w:rPr>
          <w:szCs w:val="20"/>
          <w:lang w:val="en-GB"/>
        </w:rPr>
        <w:t xml:space="preserve"> and so on, or according to their high school diploma score.</w:t>
      </w:r>
    </w:p>
    <w:p w14:paraId="71C17AAE" w14:textId="77777777" w:rsidR="00B3423A" w:rsidRPr="00061DF0" w:rsidRDefault="00B3423A" w:rsidP="00B3423A">
      <w:pPr>
        <w:jc w:val="both"/>
        <w:rPr>
          <w:szCs w:val="20"/>
          <w:lang w:val="en-GB"/>
        </w:rPr>
      </w:pPr>
      <w:r w:rsidRPr="00061DF0">
        <w:rPr>
          <w:szCs w:val="20"/>
          <w:lang w:val="en-GB"/>
        </w:rPr>
        <w:t>Exchange student admission is made according to the requirements determined by bilateral agreements signed by NEU and the partner university.</w:t>
      </w:r>
    </w:p>
    <w:p w14:paraId="084F2D67" w14:textId="0368EEC8" w:rsidR="00005AD9" w:rsidRDefault="00B3423A" w:rsidP="00160C22">
      <w:pPr>
        <w:jc w:val="both"/>
        <w:rPr>
          <w:szCs w:val="20"/>
          <w:lang w:val="en-GB"/>
        </w:rPr>
      </w:pPr>
      <w:r w:rsidRPr="00061DF0">
        <w:rPr>
          <w:szCs w:val="20"/>
          <w:lang w:val="en-GB"/>
        </w:rPr>
        <w:t xml:space="preserve">Visiting students can </w:t>
      </w:r>
      <w:proofErr w:type="spellStart"/>
      <w:r w:rsidRPr="00061DF0">
        <w:rPr>
          <w:szCs w:val="20"/>
          <w:lang w:val="en-GB"/>
        </w:rPr>
        <w:t>enroll</w:t>
      </w:r>
      <w:proofErr w:type="spellEnd"/>
      <w:r w:rsidRPr="00061DF0">
        <w:rPr>
          <w:szCs w:val="20"/>
          <w:lang w:val="en-GB"/>
        </w:rPr>
        <w:t xml:space="preserve"> </w:t>
      </w:r>
      <w:r>
        <w:rPr>
          <w:szCs w:val="20"/>
          <w:lang w:val="en-GB"/>
        </w:rPr>
        <w:t>in the courses offered in this program upon confirmation from</w:t>
      </w:r>
      <w:r w:rsidRPr="00061DF0">
        <w:rPr>
          <w:szCs w:val="20"/>
          <w:lang w:val="en-GB"/>
        </w:rPr>
        <w:t xml:space="preserve"> the related academic unit. Additionally, they need to prove their English language level since the medium of instruction of the program is English.</w:t>
      </w:r>
    </w:p>
    <w:p w14:paraId="194C897A" w14:textId="77777777" w:rsidR="00E3213C" w:rsidRPr="00B3423A" w:rsidRDefault="00E3213C" w:rsidP="00160C22">
      <w:pPr>
        <w:jc w:val="both"/>
        <w:rPr>
          <w:szCs w:val="20"/>
          <w:lang w:val="en-GB"/>
        </w:rPr>
      </w:pPr>
    </w:p>
    <w:p w14:paraId="3E44E1CE" w14:textId="1BDFE440" w:rsidR="00312BE8" w:rsidRPr="00102AA5" w:rsidRDefault="00D31B99" w:rsidP="000C3071">
      <w:pPr>
        <w:pStyle w:val="Balk2"/>
      </w:pPr>
      <w:bookmarkStart w:id="16" w:name="_Toc220397111"/>
      <w:r w:rsidRPr="00102AA5">
        <w:t>Graduation Requirements and Regulations</w:t>
      </w:r>
      <w:bookmarkEnd w:id="16"/>
    </w:p>
    <w:p w14:paraId="46C4D0D1" w14:textId="0417F16D" w:rsidR="00B3423A" w:rsidRPr="00061DF0" w:rsidRDefault="00D31B99" w:rsidP="00B3423A">
      <w:pPr>
        <w:jc w:val="both"/>
        <w:rPr>
          <w:szCs w:val="20"/>
          <w:lang w:val="en-GB"/>
        </w:rPr>
      </w:pPr>
      <w:r w:rsidRPr="00102AA5">
        <w:rPr>
          <w:rFonts w:cs="Times New Roman"/>
          <w:szCs w:val="20"/>
          <w:lang w:val="en-GB"/>
        </w:rPr>
        <w:t>1</w:t>
      </w:r>
      <w:r w:rsidR="00B3423A">
        <w:rPr>
          <w:rFonts w:cs="Times New Roman"/>
          <w:szCs w:val="20"/>
          <w:lang w:val="en-GB"/>
        </w:rPr>
        <w:t>53</w:t>
      </w:r>
      <w:r w:rsidRPr="00102AA5">
        <w:rPr>
          <w:rFonts w:cs="Times New Roman"/>
          <w:szCs w:val="20"/>
          <w:lang w:val="en-GB"/>
        </w:rPr>
        <w:t xml:space="preserve"> Near East University Credits (Near East University Credit is contact </w:t>
      </w:r>
      <w:r w:rsidR="000C3071">
        <w:rPr>
          <w:rFonts w:cs="Times New Roman"/>
          <w:szCs w:val="20"/>
          <w:lang w:val="en-GB"/>
        </w:rPr>
        <w:t>hour-based), which is a total of 240 ECTS credits,</w:t>
      </w:r>
      <w:r w:rsidRPr="00102AA5">
        <w:rPr>
          <w:rFonts w:cs="Times New Roman"/>
          <w:szCs w:val="20"/>
          <w:lang w:val="en-GB"/>
        </w:rPr>
        <w:t xml:space="preserve"> must be completed after being successful in the courses to become a graduate of the </w:t>
      </w:r>
      <w:r w:rsidR="00B3423A">
        <w:rPr>
          <w:rFonts w:cs="Times New Roman"/>
          <w:szCs w:val="20"/>
          <w:lang w:val="en-GB"/>
        </w:rPr>
        <w:t>food engineering</w:t>
      </w:r>
      <w:r w:rsidRPr="00102AA5">
        <w:rPr>
          <w:rFonts w:cs="Times New Roman"/>
          <w:szCs w:val="20"/>
          <w:lang w:val="en-GB"/>
        </w:rPr>
        <w:t xml:space="preserve"> department.</w:t>
      </w:r>
      <w:r w:rsidR="00B3423A">
        <w:rPr>
          <w:rFonts w:cs="Times New Roman"/>
          <w:szCs w:val="20"/>
          <w:lang w:val="en-GB"/>
        </w:rPr>
        <w:t xml:space="preserve"> </w:t>
      </w:r>
      <w:r w:rsidR="00B3423A" w:rsidRPr="00061DF0">
        <w:rPr>
          <w:szCs w:val="20"/>
          <w:lang w:val="en-GB"/>
        </w:rPr>
        <w:t xml:space="preserve">In order to graduate from this undergraduate program, the students are required to succeed in all of the courses listed in the curriculum of the program by getting </w:t>
      </w:r>
      <w:r w:rsidR="000C3071">
        <w:rPr>
          <w:szCs w:val="20"/>
          <w:lang w:val="en-GB"/>
        </w:rPr>
        <w:t>a</w:t>
      </w:r>
      <w:r w:rsidR="00B3423A" w:rsidRPr="00061DF0">
        <w:rPr>
          <w:szCs w:val="20"/>
          <w:lang w:val="en-GB"/>
        </w:rPr>
        <w:t xml:space="preserve"> grade of at least DD/S with a minimum of 2</w:t>
      </w:r>
      <w:r w:rsidR="00B3423A">
        <w:rPr>
          <w:szCs w:val="20"/>
          <w:lang w:val="en-GB"/>
        </w:rPr>
        <w:t>40</w:t>
      </w:r>
      <w:r w:rsidR="00B3423A" w:rsidRPr="00061DF0">
        <w:rPr>
          <w:szCs w:val="20"/>
          <w:lang w:val="en-GB"/>
        </w:rPr>
        <w:t xml:space="preserve"> ECTS to have a Cumulative Grade Point Average (CGPA) of 2.00 out of 4.00 to complete their compulsory internship in a specified duration and quality.</w:t>
      </w:r>
    </w:p>
    <w:p w14:paraId="072EE4E6" w14:textId="2842CCC9" w:rsidR="00D31B99" w:rsidRDefault="00D31B99" w:rsidP="00D31B99">
      <w:pPr>
        <w:jc w:val="both"/>
        <w:rPr>
          <w:rFonts w:cs="Times New Roman"/>
          <w:szCs w:val="20"/>
          <w:lang w:val="en-GB"/>
        </w:rPr>
      </w:pPr>
      <w:r w:rsidRPr="00102AA5">
        <w:rPr>
          <w:rFonts w:cs="Times New Roman"/>
          <w:szCs w:val="20"/>
          <w:lang w:val="en-GB"/>
        </w:rPr>
        <w:t xml:space="preserve">ECTS is a credit system designed to make it easier for students to move between different countries. Since they are based on the learning achievements and workload of a course, a student can transfer their ECTS credits from one university to another, so they are added up to contribute to an individual's degree programme or training. ECTS helps to make learning more student-centred. It is a central tool in the </w:t>
      </w:r>
      <w:hyperlink r:id="rId14" w:tooltip="Information on the Bologna Process" w:history="1">
        <w:r w:rsidRPr="00102AA5">
          <w:rPr>
            <w:rStyle w:val="Kpr"/>
            <w:rFonts w:cs="Times New Roman"/>
            <w:szCs w:val="20"/>
            <w:lang w:val="en-GB"/>
          </w:rPr>
          <w:t>Bologna Process</w:t>
        </w:r>
      </w:hyperlink>
      <w:r w:rsidRPr="00102AA5">
        <w:rPr>
          <w:rFonts w:cs="Times New Roman"/>
          <w:szCs w:val="20"/>
          <w:lang w:val="en-GB"/>
        </w:rPr>
        <w:t>, which aims to make national systems more compatible.</w:t>
      </w:r>
    </w:p>
    <w:p w14:paraId="2F36870C" w14:textId="77777777" w:rsidR="0006422E" w:rsidRDefault="00D31B99" w:rsidP="0006422E">
      <w:pPr>
        <w:jc w:val="both"/>
        <w:rPr>
          <w:rFonts w:cs="Times New Roman"/>
          <w:szCs w:val="20"/>
          <w:lang w:val="en-GB"/>
        </w:rPr>
      </w:pPr>
      <w:r w:rsidRPr="00102AA5">
        <w:rPr>
          <w:rFonts w:cs="Times New Roman"/>
          <w:szCs w:val="20"/>
          <w:lang w:val="en-GB"/>
        </w:rPr>
        <w:t>ECTS also helps with the planning, delivery and evaluation of study programmes, and makes them more transparent (</w:t>
      </w:r>
      <w:hyperlink r:id="rId15" w:history="1">
        <w:r w:rsidRPr="00102AA5">
          <w:rPr>
            <w:rStyle w:val="Kpr"/>
            <w:rFonts w:cs="Times New Roman"/>
            <w:szCs w:val="20"/>
            <w:lang w:val="en-GB"/>
          </w:rPr>
          <w:t>http://ec.europa.eu/education/ects/ects_en.htm</w:t>
        </w:r>
      </w:hyperlink>
      <w:r w:rsidRPr="00102AA5">
        <w:rPr>
          <w:rFonts w:cs="Times New Roman"/>
          <w:szCs w:val="20"/>
          <w:lang w:val="en-GB"/>
        </w:rPr>
        <w:t xml:space="preserve"> ) .</w:t>
      </w:r>
    </w:p>
    <w:p w14:paraId="35BF560F" w14:textId="77777777" w:rsidR="000C3071" w:rsidRDefault="000C3071" w:rsidP="0006422E">
      <w:pPr>
        <w:jc w:val="both"/>
        <w:rPr>
          <w:rFonts w:cs="Times New Roman"/>
          <w:szCs w:val="20"/>
          <w:lang w:val="en-GB"/>
        </w:rPr>
      </w:pPr>
    </w:p>
    <w:p w14:paraId="079B9ACA" w14:textId="77777777" w:rsidR="0006422E" w:rsidRPr="000C3071" w:rsidRDefault="00D31B99" w:rsidP="000C3071">
      <w:pPr>
        <w:pStyle w:val="Balk2"/>
      </w:pPr>
      <w:bookmarkStart w:id="17" w:name="_Toc220397112"/>
      <w:r w:rsidRPr="000C3071">
        <w:lastRenderedPageBreak/>
        <w:t>Recognition of Prior Learning</w:t>
      </w:r>
      <w:bookmarkStart w:id="18" w:name="_Toc203569602"/>
      <w:bookmarkEnd w:id="17"/>
    </w:p>
    <w:p w14:paraId="37BFDDE5" w14:textId="7F3C8B27" w:rsidR="000C3071" w:rsidRPr="000C3071" w:rsidRDefault="000C3071" w:rsidP="009530AC">
      <w:pPr>
        <w:jc w:val="both"/>
        <w:rPr>
          <w:rFonts w:ascii="Times New Roman" w:hAnsi="Times New Roman" w:cs="Times New Roman"/>
        </w:rPr>
      </w:pPr>
      <w:r w:rsidRPr="000C3071">
        <w:rPr>
          <w:rFonts w:ascii="Times New Roman" w:hAnsi="Times New Roman" w:cs="Times New Roman"/>
        </w:rPr>
        <w:t>At Near East University, full-time students can be exempted from some courses within the framework of the related bylaws. If the content of the course previously taken in another institution is equivalent to the course offered at NEU, then the student can be exempted from this course with the approval of the related faculty/graduate school after the evaluation of the course content.</w:t>
      </w:r>
    </w:p>
    <w:p w14:paraId="13A59B5A" w14:textId="77777777" w:rsidR="000C3071" w:rsidRPr="000C3071" w:rsidRDefault="000C3071" w:rsidP="000C3071"/>
    <w:p w14:paraId="2AE1C513" w14:textId="4A68F65B" w:rsidR="0006422E" w:rsidRPr="000C3071" w:rsidRDefault="00D021D9" w:rsidP="000C3071">
      <w:pPr>
        <w:pStyle w:val="Balk2"/>
      </w:pPr>
      <w:bookmarkStart w:id="19" w:name="_Toc220397113"/>
      <w:r w:rsidRPr="000C3071">
        <w:t xml:space="preserve">Program </w:t>
      </w:r>
      <w:bookmarkEnd w:id="18"/>
      <w:r w:rsidR="00D31B99" w:rsidRPr="000C3071">
        <w:t>Details</w:t>
      </w:r>
      <w:bookmarkStart w:id="20" w:name="_Toc203569603"/>
      <w:bookmarkEnd w:id="19"/>
    </w:p>
    <w:bookmarkEnd w:id="20"/>
    <w:p w14:paraId="783CBAAC" w14:textId="77777777" w:rsidR="000C3071" w:rsidRDefault="000C3071" w:rsidP="009530AC">
      <w:pPr>
        <w:jc w:val="both"/>
        <w:rPr>
          <w:rFonts w:ascii="Times New Roman" w:hAnsi="Times New Roman" w:cs="Times New Roman"/>
        </w:rPr>
      </w:pPr>
      <w:r w:rsidRPr="000C3071">
        <w:rPr>
          <w:rFonts w:ascii="Times New Roman" w:hAnsi="Times New Roman" w:cs="Times New Roman"/>
        </w:rPr>
        <w:t>In the light of universal values and the realities of the age, it is necessary to raise high level food engineers, who are self-developing, productive and innovative, by providing their students with deep knowledge in the field of food science and technology, depending on ethical and quality principles, and by showing how to use the existing knowledge in practice for the development of the food industry and food control thus contributing to sustainability of good living conditions both locally and regionally.</w:t>
      </w:r>
    </w:p>
    <w:p w14:paraId="226DDC72" w14:textId="77777777" w:rsidR="00F064B8" w:rsidRPr="000C3071" w:rsidRDefault="00F064B8" w:rsidP="000C3071">
      <w:pPr>
        <w:rPr>
          <w:rFonts w:ascii="Times New Roman" w:hAnsi="Times New Roman" w:cs="Times New Roman"/>
          <w:b/>
          <w:bCs/>
        </w:rPr>
      </w:pPr>
    </w:p>
    <w:p w14:paraId="4973E9E7" w14:textId="12E86378" w:rsidR="00D021D9" w:rsidRPr="0006422E" w:rsidRDefault="00D31B99" w:rsidP="000C3071">
      <w:pPr>
        <w:pStyle w:val="Balk2"/>
      </w:pPr>
      <w:bookmarkStart w:id="21" w:name="_Toc220397114"/>
      <w:r w:rsidRPr="0006422E">
        <w:t>Program Learning Outcomes</w:t>
      </w:r>
      <w:bookmarkEnd w:id="21"/>
    </w:p>
    <w:p w14:paraId="5E35207D" w14:textId="77777777" w:rsidR="000C3071" w:rsidRPr="000C3071" w:rsidRDefault="000C3071" w:rsidP="009530AC">
      <w:pPr>
        <w:pStyle w:val="ListeParagraf"/>
        <w:numPr>
          <w:ilvl w:val="0"/>
          <w:numId w:val="19"/>
        </w:numPr>
        <w:jc w:val="both"/>
        <w:rPr>
          <w:rFonts w:ascii="Times New Roman" w:hAnsi="Times New Roman" w:cs="Times New Roman"/>
        </w:rPr>
      </w:pPr>
      <w:bookmarkStart w:id="22" w:name="_Toc203569604"/>
      <w:r w:rsidRPr="000C3071">
        <w:rPr>
          <w:rFonts w:ascii="Times New Roman" w:hAnsi="Times New Roman" w:cs="Times New Roman"/>
        </w:rPr>
        <w:t>To have sufficient background in mathematics, science and engineering related to their own branches</w:t>
      </w:r>
    </w:p>
    <w:p w14:paraId="372C407D"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Uses the theoretical and applied knowledge in mathematics, science and their own fields together for engineering solutions, defines and solves engineering problems, develops appropriate analytical methods. Becomes aware of the social impact of engineering solutions and applications, has knowledge about entrepreneurship, innovation and contemporary problems.</w:t>
      </w:r>
    </w:p>
    <w:p w14:paraId="37B2D686"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Interprets and evaluates data using advanced knowledge and skills acquired in the field, defines and analyzes problems in parallel with current technological developments and develops solutions based on research and evidence</w:t>
      </w:r>
    </w:p>
    <w:p w14:paraId="62DCA7B9"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Evaluates the advanced knowledge and skills acquired in the field with a critical approach. Takes responsibility individually and as a team member to solve unforeseen complex problems encountered in applications related to his field. Communicate effectively both verbally and in writing.</w:t>
      </w:r>
    </w:p>
    <w:p w14:paraId="461B4444"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Designs experiments, conducts experiments, collects data, analyzes and interprets results, selects modern techniques and tools necessary for applications.</w:t>
      </w:r>
    </w:p>
    <w:p w14:paraId="1F16B94D"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Accesses information and for this purpose conducts resource research, uses databases and other information resources</w:t>
      </w:r>
    </w:p>
    <w:p w14:paraId="45CF7539"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Uses information and communication technologies together with computer software with at least the European Computer License Advanced Level required by his/her field.</w:t>
      </w:r>
    </w:p>
    <w:p w14:paraId="42D0D2AA"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Communicates using technical drawing.</w:t>
      </w:r>
    </w:p>
    <w:p w14:paraId="602E9E1F"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Has consciousness and awareness about professional responsibility and project management.</w:t>
      </w:r>
    </w:p>
    <w:p w14:paraId="7774E758"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Analyzes a system, system component or process and designs it under realistic constraints to meet desired requirements; applies modern design methods in this direction.</w:t>
      </w:r>
    </w:p>
    <w:p w14:paraId="5ADC243C"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To be aware of ethical behavior, professional and ethical responsibility; to have knowledge about standards utilized in engineering applications.</w:t>
      </w:r>
    </w:p>
    <w:p w14:paraId="4A670902" w14:textId="77777777" w:rsidR="000C3071" w:rsidRPr="000C3071" w:rsidRDefault="000C3071" w:rsidP="009530AC">
      <w:pPr>
        <w:pStyle w:val="ListeParagraf"/>
        <w:numPr>
          <w:ilvl w:val="0"/>
          <w:numId w:val="19"/>
        </w:numPr>
        <w:jc w:val="both"/>
        <w:rPr>
          <w:rFonts w:ascii="Times New Roman" w:hAnsi="Times New Roman" w:cs="Times New Roman"/>
        </w:rPr>
      </w:pPr>
      <w:r w:rsidRPr="000C3071">
        <w:rPr>
          <w:rFonts w:ascii="Times New Roman" w:hAnsi="Times New Roman" w:cs="Times New Roman"/>
        </w:rPr>
        <w:t>To be able to speak a second foreign language at a medium level of fluency efficiently.</w:t>
      </w:r>
    </w:p>
    <w:p w14:paraId="3BC4897C" w14:textId="77777777" w:rsidR="000C3071" w:rsidRPr="00EE2027" w:rsidRDefault="000C3071" w:rsidP="009530AC">
      <w:pPr>
        <w:pStyle w:val="ListeParagraf"/>
        <w:numPr>
          <w:ilvl w:val="0"/>
          <w:numId w:val="19"/>
        </w:numPr>
        <w:jc w:val="both"/>
        <w:rPr>
          <w:rFonts w:ascii="Times New Roman" w:hAnsi="Times New Roman" w:cs="Times New Roman"/>
          <w:b/>
          <w:bCs/>
        </w:rPr>
      </w:pPr>
      <w:r w:rsidRPr="000C3071">
        <w:rPr>
          <w:rFonts w:ascii="Times New Roman" w:hAnsi="Times New Roman" w:cs="Times New Roman"/>
        </w:rPr>
        <w:t>To recognize the need for lifelong learning; to be able to access information, to be able to stay current with developments in science and technology; to be able to relate the knowledge accumulated throughout the human history to Food Engineering.</w:t>
      </w:r>
    </w:p>
    <w:p w14:paraId="2FF898D7" w14:textId="77777777" w:rsidR="00EE2027" w:rsidRPr="00EE2027" w:rsidRDefault="00EE2027" w:rsidP="00EE2027">
      <w:pPr>
        <w:rPr>
          <w:rFonts w:ascii="Times New Roman" w:hAnsi="Times New Roman" w:cs="Times New Roman"/>
          <w:b/>
          <w:bCs/>
        </w:rPr>
      </w:pPr>
    </w:p>
    <w:p w14:paraId="785F53E5" w14:textId="7DDB2C3D" w:rsidR="00D021D9" w:rsidRPr="00102AA5" w:rsidRDefault="00D021D9" w:rsidP="000C3071">
      <w:pPr>
        <w:pStyle w:val="Balk2"/>
      </w:pPr>
      <w:bookmarkStart w:id="23" w:name="_Toc220397115"/>
      <w:r w:rsidRPr="00102AA5">
        <w:lastRenderedPageBreak/>
        <w:t xml:space="preserve">Program </w:t>
      </w:r>
      <w:bookmarkEnd w:id="22"/>
      <w:r w:rsidR="00D31B99" w:rsidRPr="00102AA5">
        <w:t>Structure</w:t>
      </w:r>
      <w:bookmarkEnd w:id="23"/>
    </w:p>
    <w:p w14:paraId="38718051" w14:textId="759ABC5B" w:rsidR="00D31B99" w:rsidRDefault="000C3071" w:rsidP="000C3071">
      <w:pPr>
        <w:spacing w:after="0" w:line="240" w:lineRule="auto"/>
        <w:jc w:val="both"/>
        <w:rPr>
          <w:rFonts w:cs="Times New Roman"/>
          <w:szCs w:val="20"/>
          <w:lang w:val="en-GB"/>
        </w:rPr>
      </w:pPr>
      <w:r w:rsidRPr="00061DF0">
        <w:rPr>
          <w:szCs w:val="20"/>
          <w:lang w:val="en-GB"/>
        </w:rPr>
        <w:t>The undergraduate program in Food Engineering consists of 5</w:t>
      </w:r>
      <w:r>
        <w:rPr>
          <w:szCs w:val="20"/>
          <w:lang w:val="en-GB"/>
        </w:rPr>
        <w:t>6</w:t>
      </w:r>
      <w:r w:rsidRPr="00061DF0">
        <w:rPr>
          <w:szCs w:val="20"/>
          <w:lang w:val="en-GB"/>
        </w:rPr>
        <w:t xml:space="preserve"> courses with 2</w:t>
      </w:r>
      <w:r>
        <w:rPr>
          <w:szCs w:val="20"/>
          <w:lang w:val="en-GB"/>
        </w:rPr>
        <w:t>40</w:t>
      </w:r>
      <w:r w:rsidRPr="00061DF0">
        <w:rPr>
          <w:szCs w:val="20"/>
          <w:lang w:val="en-GB"/>
        </w:rPr>
        <w:t xml:space="preserve"> ECTS credits in total.</w:t>
      </w:r>
      <w:r>
        <w:rPr>
          <w:szCs w:val="20"/>
          <w:lang w:val="en-GB"/>
        </w:rPr>
        <w:t xml:space="preserve"> </w:t>
      </w:r>
      <w:r w:rsidRPr="00061DF0">
        <w:rPr>
          <w:szCs w:val="20"/>
          <w:lang w:val="en-GB"/>
        </w:rPr>
        <w:t>There are at least 5 courses in each semester, excluding common compulsory courses and elective courses.</w:t>
      </w:r>
      <w:r>
        <w:rPr>
          <w:szCs w:val="20"/>
          <w:lang w:val="en-GB"/>
        </w:rPr>
        <w:t xml:space="preserve"> </w:t>
      </w:r>
      <w:r w:rsidRPr="00061DF0">
        <w:rPr>
          <w:szCs w:val="20"/>
          <w:lang w:val="en-GB"/>
        </w:rPr>
        <w:t>In each program, there are common compulsory courses identified by the Higher Education Council of Turkey (YÖK) and other common courses determined by the University Senate. Beginning from the junior (third) year, elective courses are anticipated in each semester. 25% of the elective courses are taken from other faculties. There are at least 1</w:t>
      </w:r>
      <w:r>
        <w:rPr>
          <w:szCs w:val="20"/>
          <w:lang w:val="en-GB"/>
        </w:rPr>
        <w:t>2</w:t>
      </w:r>
      <w:r w:rsidRPr="00061DF0">
        <w:rPr>
          <w:szCs w:val="20"/>
          <w:lang w:val="en-GB"/>
        </w:rPr>
        <w:t xml:space="preserve"> elective courses in each undergraduate program.</w:t>
      </w:r>
      <w:r w:rsidR="00D31B99" w:rsidRPr="00102AA5">
        <w:rPr>
          <w:rFonts w:cs="Times New Roman"/>
          <w:szCs w:val="20"/>
          <w:lang w:val="en-GB"/>
        </w:rPr>
        <w:t xml:space="preserve"> </w:t>
      </w:r>
    </w:p>
    <w:p w14:paraId="3BC1B73C" w14:textId="77777777" w:rsidR="000C3071" w:rsidRPr="000C3071" w:rsidRDefault="000C3071" w:rsidP="000C3071">
      <w:pPr>
        <w:spacing w:after="0" w:line="240" w:lineRule="auto"/>
        <w:jc w:val="both"/>
        <w:rPr>
          <w:szCs w:val="20"/>
          <w:lang w:val="en-GB"/>
        </w:rPr>
      </w:pPr>
    </w:p>
    <w:p w14:paraId="599BF676" w14:textId="3D8750D8" w:rsidR="00AE4B49" w:rsidRPr="00102AA5" w:rsidRDefault="00D31B99" w:rsidP="00E263AD">
      <w:pPr>
        <w:jc w:val="both"/>
        <w:rPr>
          <w:rFonts w:cs="Times New Roman"/>
          <w:szCs w:val="20"/>
          <w:lang w:val="en-GB"/>
        </w:rPr>
      </w:pPr>
      <w:r w:rsidRPr="00102AA5">
        <w:rPr>
          <w:rFonts w:cs="Times New Roman"/>
          <w:szCs w:val="20"/>
          <w:lang w:val="en-GB"/>
        </w:rPr>
        <w:t>The full four-year course schedule and the list of elective courses are provided below.</w:t>
      </w:r>
    </w:p>
    <w:p w14:paraId="3ACBB896" w14:textId="15C4F4A4" w:rsidR="00AE4B49" w:rsidRPr="00102AA5" w:rsidRDefault="00AE4B49" w:rsidP="00A0157C">
      <w:pPr>
        <w:rPr>
          <w:rFonts w:cs="Times New Roman"/>
          <w:szCs w:val="20"/>
          <w:lang w:val="en-GB"/>
        </w:rPr>
        <w:sectPr w:rsidR="00AE4B49" w:rsidRPr="00102AA5" w:rsidSect="002453E3">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B691A45" w14:textId="5B3E2616" w:rsidR="00CF4ADE" w:rsidRDefault="000C3071" w:rsidP="000C3071">
      <w:pPr>
        <w:pStyle w:val="Balk2"/>
      </w:pPr>
      <w:bookmarkStart w:id="24" w:name="_Toc220397116"/>
      <w:r>
        <w:lastRenderedPageBreak/>
        <w:t>Food Engineering</w:t>
      </w:r>
      <w:r w:rsidR="00CF4ADE">
        <w:t xml:space="preserve"> Department 4-year Course </w:t>
      </w:r>
      <w:r w:rsidR="00FD1444">
        <w:t>Program</w:t>
      </w:r>
      <w:bookmarkEnd w:id="24"/>
    </w:p>
    <w:p w14:paraId="10064D2E" w14:textId="77777777" w:rsidR="000C3071" w:rsidRPr="000C3071" w:rsidRDefault="000C3071" w:rsidP="000C3071"/>
    <w:p w14:paraId="5FEBFCFF" w14:textId="551D67C2" w:rsidR="000C3071" w:rsidRPr="00102AA5" w:rsidRDefault="000C3071" w:rsidP="00A0157C">
      <w:pPr>
        <w:rPr>
          <w:rFonts w:cs="Times New Roman"/>
          <w:szCs w:val="20"/>
          <w:lang w:val="en-GB"/>
        </w:rPr>
        <w:sectPr w:rsidR="000C3071" w:rsidRPr="00102AA5" w:rsidSect="009530AC">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3"/>
          <w:cols w:space="720"/>
          <w:docGrid w:linePitch="360"/>
        </w:sectPr>
      </w:pPr>
      <w:r>
        <w:rPr>
          <w:rFonts w:cs="Times New Roman"/>
          <w:noProof/>
          <w:szCs w:val="20"/>
          <w:lang w:val="en-GB"/>
        </w:rPr>
        <w:drawing>
          <wp:inline distT="0" distB="0" distL="0" distR="0" wp14:anchorId="22151689" wp14:editId="071AF21D">
            <wp:extent cx="8229600" cy="2172335"/>
            <wp:effectExtent l="0" t="0" r="0" b="0"/>
            <wp:docPr id="8193251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2172335"/>
                    </a:xfrm>
                    <a:prstGeom prst="rect">
                      <a:avLst/>
                    </a:prstGeom>
                    <a:noFill/>
                    <a:ln>
                      <a:noFill/>
                    </a:ln>
                  </pic:spPr>
                </pic:pic>
              </a:graphicData>
            </a:graphic>
          </wp:inline>
        </w:drawing>
      </w:r>
      <w:r>
        <w:rPr>
          <w:rFonts w:cs="Times New Roman"/>
          <w:noProof/>
          <w:szCs w:val="20"/>
          <w:lang w:val="en-GB"/>
        </w:rPr>
        <w:drawing>
          <wp:inline distT="0" distB="0" distL="0" distR="0" wp14:anchorId="7FFA5504" wp14:editId="2576AED2">
            <wp:extent cx="8221980" cy="1872615"/>
            <wp:effectExtent l="0" t="0" r="7620" b="0"/>
            <wp:docPr id="9633932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1980" cy="1872615"/>
                    </a:xfrm>
                    <a:prstGeom prst="rect">
                      <a:avLst/>
                    </a:prstGeom>
                    <a:noFill/>
                    <a:ln>
                      <a:noFill/>
                    </a:ln>
                  </pic:spPr>
                </pic:pic>
              </a:graphicData>
            </a:graphic>
          </wp:inline>
        </w:drawing>
      </w:r>
    </w:p>
    <w:p w14:paraId="71752264" w14:textId="03B1FBA9" w:rsidR="0039226E" w:rsidRPr="00102AA5" w:rsidRDefault="000C3071" w:rsidP="000C3071">
      <w:pPr>
        <w:pStyle w:val="Balk2"/>
      </w:pPr>
      <w:bookmarkStart w:id="25" w:name="_Toc220397117"/>
      <w:r>
        <w:lastRenderedPageBreak/>
        <w:t>Food Engineering</w:t>
      </w:r>
      <w:r w:rsidR="0039226E">
        <w:t xml:space="preserve"> Department Elective Courses List</w:t>
      </w:r>
      <w:bookmarkEnd w:id="25"/>
    </w:p>
    <w:p w14:paraId="24383BFB" w14:textId="35B557CE" w:rsidR="0039226E" w:rsidRDefault="0039226E" w:rsidP="000C3071">
      <w:pPr>
        <w:pStyle w:val="Balk2"/>
      </w:pPr>
    </w:p>
    <w:tbl>
      <w:tblPr>
        <w:tblStyle w:val="TabloKlavuzu"/>
        <w:tblW w:w="0" w:type="auto"/>
        <w:tblInd w:w="21" w:type="dxa"/>
        <w:tblLook w:val="04A0" w:firstRow="1" w:lastRow="0" w:firstColumn="1" w:lastColumn="0" w:noHBand="0" w:noVBand="1"/>
      </w:tblPr>
      <w:tblGrid>
        <w:gridCol w:w="1413"/>
        <w:gridCol w:w="2693"/>
        <w:gridCol w:w="3402"/>
        <w:gridCol w:w="517"/>
        <w:gridCol w:w="447"/>
        <w:gridCol w:w="453"/>
        <w:gridCol w:w="404"/>
      </w:tblGrid>
      <w:tr w:rsidR="00FA276E" w:rsidRPr="00FA276E" w14:paraId="4EF9CBCC" w14:textId="6433FCDC" w:rsidTr="003D68EB">
        <w:trPr>
          <w:trHeight w:val="315"/>
        </w:trPr>
        <w:tc>
          <w:tcPr>
            <w:tcW w:w="1413" w:type="dxa"/>
            <w:noWrap/>
          </w:tcPr>
          <w:p w14:paraId="57CF2099" w14:textId="4F02F50F" w:rsidR="00FA276E" w:rsidRPr="00E3213C" w:rsidRDefault="00FA276E" w:rsidP="00B82FDF">
            <w:pPr>
              <w:rPr>
                <w:b/>
                <w:bCs/>
              </w:rPr>
            </w:pPr>
            <w:r w:rsidRPr="00E3213C">
              <w:rPr>
                <w:b/>
                <w:bCs/>
              </w:rPr>
              <w:t>Course Code</w:t>
            </w:r>
          </w:p>
        </w:tc>
        <w:tc>
          <w:tcPr>
            <w:tcW w:w="2693" w:type="dxa"/>
            <w:noWrap/>
          </w:tcPr>
          <w:p w14:paraId="40226805" w14:textId="3F145E9E" w:rsidR="00FA276E" w:rsidRPr="00E3213C" w:rsidRDefault="00FA276E" w:rsidP="00B82FDF">
            <w:pPr>
              <w:rPr>
                <w:b/>
                <w:bCs/>
              </w:rPr>
            </w:pPr>
            <w:r w:rsidRPr="00E3213C">
              <w:rPr>
                <w:b/>
                <w:bCs/>
              </w:rPr>
              <w:t xml:space="preserve">Course Name in </w:t>
            </w:r>
            <w:r w:rsidR="00E3213C">
              <w:rPr>
                <w:b/>
                <w:bCs/>
              </w:rPr>
              <w:t>English</w:t>
            </w:r>
          </w:p>
        </w:tc>
        <w:tc>
          <w:tcPr>
            <w:tcW w:w="3402" w:type="dxa"/>
            <w:noWrap/>
          </w:tcPr>
          <w:p w14:paraId="02FD6AE0" w14:textId="5E2012D2" w:rsidR="00FA276E" w:rsidRPr="00E3213C" w:rsidRDefault="00FA276E" w:rsidP="00B82FDF">
            <w:pPr>
              <w:rPr>
                <w:b/>
                <w:bCs/>
              </w:rPr>
            </w:pPr>
            <w:r w:rsidRPr="00E3213C">
              <w:rPr>
                <w:b/>
                <w:bCs/>
              </w:rPr>
              <w:t xml:space="preserve">Course Name in </w:t>
            </w:r>
            <w:r w:rsidR="00E3213C">
              <w:rPr>
                <w:b/>
                <w:bCs/>
              </w:rPr>
              <w:t>Turkish</w:t>
            </w:r>
          </w:p>
        </w:tc>
        <w:tc>
          <w:tcPr>
            <w:tcW w:w="517" w:type="dxa"/>
          </w:tcPr>
          <w:p w14:paraId="6E45D66B" w14:textId="5473CE55" w:rsidR="00FA276E" w:rsidRPr="00E3213C" w:rsidRDefault="00FA276E" w:rsidP="00E3213C">
            <w:pPr>
              <w:jc w:val="center"/>
              <w:rPr>
                <w:b/>
                <w:bCs/>
              </w:rPr>
            </w:pPr>
            <w:r w:rsidRPr="00E3213C">
              <w:rPr>
                <w:b/>
                <w:bCs/>
              </w:rPr>
              <w:t>T</w:t>
            </w:r>
          </w:p>
        </w:tc>
        <w:tc>
          <w:tcPr>
            <w:tcW w:w="447" w:type="dxa"/>
          </w:tcPr>
          <w:p w14:paraId="6C77947D" w14:textId="79BF83A5" w:rsidR="00FA276E" w:rsidRPr="00E3213C" w:rsidRDefault="00FA276E" w:rsidP="00E3213C">
            <w:pPr>
              <w:jc w:val="center"/>
              <w:rPr>
                <w:b/>
                <w:bCs/>
              </w:rPr>
            </w:pPr>
            <w:r w:rsidRPr="00E3213C">
              <w:rPr>
                <w:b/>
                <w:bCs/>
              </w:rPr>
              <w:t>P</w:t>
            </w:r>
          </w:p>
        </w:tc>
        <w:tc>
          <w:tcPr>
            <w:tcW w:w="453" w:type="dxa"/>
          </w:tcPr>
          <w:p w14:paraId="5D0E7333" w14:textId="29E7E855" w:rsidR="00FA276E" w:rsidRPr="00E3213C" w:rsidRDefault="00FA276E" w:rsidP="00E3213C">
            <w:pPr>
              <w:jc w:val="center"/>
              <w:rPr>
                <w:b/>
                <w:bCs/>
              </w:rPr>
            </w:pPr>
            <w:r w:rsidRPr="00E3213C">
              <w:rPr>
                <w:b/>
                <w:bCs/>
              </w:rPr>
              <w:t>K</w:t>
            </w:r>
          </w:p>
        </w:tc>
        <w:tc>
          <w:tcPr>
            <w:tcW w:w="404" w:type="dxa"/>
          </w:tcPr>
          <w:p w14:paraId="3978627B" w14:textId="7451934F" w:rsidR="00FA276E" w:rsidRPr="00E3213C" w:rsidRDefault="00FA276E" w:rsidP="00E3213C">
            <w:pPr>
              <w:jc w:val="center"/>
              <w:rPr>
                <w:b/>
                <w:bCs/>
              </w:rPr>
            </w:pPr>
            <w:r w:rsidRPr="00E3213C">
              <w:rPr>
                <w:b/>
                <w:bCs/>
              </w:rPr>
              <w:t>A</w:t>
            </w:r>
          </w:p>
        </w:tc>
      </w:tr>
      <w:tr w:rsidR="00E3213C" w:rsidRPr="00FA276E" w14:paraId="7B86B5EB" w14:textId="5A66EB5D" w:rsidTr="00376FA9">
        <w:trPr>
          <w:trHeight w:val="315"/>
        </w:trPr>
        <w:tc>
          <w:tcPr>
            <w:tcW w:w="1413" w:type="dxa"/>
            <w:noWrap/>
          </w:tcPr>
          <w:p w14:paraId="1C61DEAF" w14:textId="46112530" w:rsidR="00E3213C" w:rsidRPr="00B82FDF" w:rsidRDefault="00E3213C" w:rsidP="00E3213C">
            <w:r w:rsidRPr="00A678E3">
              <w:t>FDE320</w:t>
            </w:r>
          </w:p>
        </w:tc>
        <w:tc>
          <w:tcPr>
            <w:tcW w:w="2693" w:type="dxa"/>
            <w:noWrap/>
          </w:tcPr>
          <w:p w14:paraId="71A89286" w14:textId="1ACC6C18" w:rsidR="00E3213C" w:rsidRPr="00B82FDF" w:rsidRDefault="00E3213C" w:rsidP="00E3213C">
            <w:r w:rsidRPr="00A678E3">
              <w:t>Industrial Microbiology</w:t>
            </w:r>
          </w:p>
        </w:tc>
        <w:tc>
          <w:tcPr>
            <w:tcW w:w="3402" w:type="dxa"/>
            <w:noWrap/>
          </w:tcPr>
          <w:p w14:paraId="6B0A0C4C" w14:textId="2F5B9D67" w:rsidR="00E3213C" w:rsidRPr="00B82FDF" w:rsidRDefault="00E3213C" w:rsidP="00E3213C">
            <w:proofErr w:type="spellStart"/>
            <w:r w:rsidRPr="00A678E3">
              <w:t>Endüstriyel</w:t>
            </w:r>
            <w:proofErr w:type="spellEnd"/>
            <w:r w:rsidRPr="00A678E3">
              <w:t xml:space="preserve"> </w:t>
            </w:r>
            <w:proofErr w:type="spellStart"/>
            <w:r w:rsidRPr="00A678E3">
              <w:t>Mikrobiyoloji</w:t>
            </w:r>
            <w:proofErr w:type="spellEnd"/>
          </w:p>
        </w:tc>
        <w:tc>
          <w:tcPr>
            <w:tcW w:w="517" w:type="dxa"/>
            <w:vAlign w:val="bottom"/>
          </w:tcPr>
          <w:p w14:paraId="123230BD" w14:textId="7698D665" w:rsidR="00E3213C" w:rsidRPr="00E3213C" w:rsidRDefault="00E3213C" w:rsidP="00E3213C">
            <w:pPr>
              <w:jc w:val="center"/>
              <w:rPr>
                <w:szCs w:val="20"/>
              </w:rPr>
            </w:pPr>
            <w:r w:rsidRPr="00E3213C">
              <w:rPr>
                <w:rFonts w:cs="Calibri"/>
                <w:color w:val="000000"/>
                <w:szCs w:val="20"/>
              </w:rPr>
              <w:t>2</w:t>
            </w:r>
          </w:p>
        </w:tc>
        <w:tc>
          <w:tcPr>
            <w:tcW w:w="447" w:type="dxa"/>
            <w:vAlign w:val="bottom"/>
          </w:tcPr>
          <w:p w14:paraId="077AF3E5" w14:textId="6065E696"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088DAA23" w14:textId="404BF91C" w:rsidR="00E3213C" w:rsidRPr="00E3213C" w:rsidRDefault="00E3213C" w:rsidP="00E3213C">
            <w:pPr>
              <w:jc w:val="center"/>
              <w:rPr>
                <w:szCs w:val="20"/>
              </w:rPr>
            </w:pPr>
            <w:r w:rsidRPr="00E3213C">
              <w:rPr>
                <w:rFonts w:cs="Calibri"/>
                <w:color w:val="000000"/>
                <w:szCs w:val="20"/>
              </w:rPr>
              <w:t>2</w:t>
            </w:r>
          </w:p>
        </w:tc>
        <w:tc>
          <w:tcPr>
            <w:tcW w:w="404" w:type="dxa"/>
            <w:vAlign w:val="bottom"/>
          </w:tcPr>
          <w:p w14:paraId="39603118" w14:textId="3DA0813C" w:rsidR="00E3213C" w:rsidRPr="00E3213C" w:rsidRDefault="00E3213C" w:rsidP="00E3213C">
            <w:pPr>
              <w:jc w:val="center"/>
              <w:rPr>
                <w:szCs w:val="20"/>
              </w:rPr>
            </w:pPr>
            <w:r w:rsidRPr="00E3213C">
              <w:rPr>
                <w:rFonts w:cs="Calibri"/>
                <w:color w:val="000000"/>
                <w:szCs w:val="20"/>
              </w:rPr>
              <w:t>4</w:t>
            </w:r>
          </w:p>
        </w:tc>
      </w:tr>
      <w:tr w:rsidR="00E3213C" w:rsidRPr="00FA276E" w14:paraId="192A24C5" w14:textId="3A48252F" w:rsidTr="00376FA9">
        <w:trPr>
          <w:trHeight w:val="315"/>
        </w:trPr>
        <w:tc>
          <w:tcPr>
            <w:tcW w:w="1413" w:type="dxa"/>
            <w:noWrap/>
          </w:tcPr>
          <w:p w14:paraId="79FDF161" w14:textId="68B2333C" w:rsidR="00E3213C" w:rsidRPr="00B82FDF" w:rsidRDefault="00E3213C" w:rsidP="00E3213C">
            <w:r w:rsidRPr="00A678E3">
              <w:t>FDE321</w:t>
            </w:r>
          </w:p>
        </w:tc>
        <w:tc>
          <w:tcPr>
            <w:tcW w:w="2693" w:type="dxa"/>
            <w:noWrap/>
          </w:tcPr>
          <w:p w14:paraId="1E21FD91" w14:textId="17647531" w:rsidR="00E3213C" w:rsidRPr="00B82FDF" w:rsidRDefault="00E3213C" w:rsidP="00E3213C">
            <w:r w:rsidRPr="00A678E3">
              <w:t>Food Biotechnology</w:t>
            </w:r>
          </w:p>
        </w:tc>
        <w:tc>
          <w:tcPr>
            <w:tcW w:w="3402" w:type="dxa"/>
            <w:noWrap/>
          </w:tcPr>
          <w:p w14:paraId="190969BD" w14:textId="03F09DF7" w:rsidR="00E3213C" w:rsidRPr="00B82FDF" w:rsidRDefault="00E3213C" w:rsidP="00E3213C">
            <w:proofErr w:type="spellStart"/>
            <w:r w:rsidRPr="00A678E3">
              <w:t>Gıda</w:t>
            </w:r>
            <w:proofErr w:type="spellEnd"/>
            <w:r w:rsidRPr="00A678E3">
              <w:t xml:space="preserve"> </w:t>
            </w:r>
            <w:proofErr w:type="spellStart"/>
            <w:r w:rsidRPr="00A678E3">
              <w:t>Biyoteknolojisi</w:t>
            </w:r>
            <w:proofErr w:type="spellEnd"/>
          </w:p>
        </w:tc>
        <w:tc>
          <w:tcPr>
            <w:tcW w:w="517" w:type="dxa"/>
            <w:vAlign w:val="bottom"/>
          </w:tcPr>
          <w:p w14:paraId="37364891" w14:textId="518AC15F" w:rsidR="00E3213C" w:rsidRPr="00E3213C" w:rsidRDefault="00E3213C" w:rsidP="00E3213C">
            <w:pPr>
              <w:jc w:val="center"/>
              <w:rPr>
                <w:szCs w:val="20"/>
              </w:rPr>
            </w:pPr>
            <w:r w:rsidRPr="00E3213C">
              <w:rPr>
                <w:rFonts w:cs="Calibri"/>
                <w:color w:val="000000"/>
                <w:szCs w:val="20"/>
              </w:rPr>
              <w:t>2</w:t>
            </w:r>
          </w:p>
        </w:tc>
        <w:tc>
          <w:tcPr>
            <w:tcW w:w="447" w:type="dxa"/>
            <w:vAlign w:val="bottom"/>
          </w:tcPr>
          <w:p w14:paraId="6832CBBF" w14:textId="53294CE7"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3F751FA3" w14:textId="72780944" w:rsidR="00E3213C" w:rsidRPr="00E3213C" w:rsidRDefault="00E3213C" w:rsidP="00E3213C">
            <w:pPr>
              <w:jc w:val="center"/>
              <w:rPr>
                <w:szCs w:val="20"/>
              </w:rPr>
            </w:pPr>
            <w:r w:rsidRPr="00E3213C">
              <w:rPr>
                <w:rFonts w:cs="Calibri"/>
                <w:color w:val="000000"/>
                <w:szCs w:val="20"/>
              </w:rPr>
              <w:t>2</w:t>
            </w:r>
          </w:p>
        </w:tc>
        <w:tc>
          <w:tcPr>
            <w:tcW w:w="404" w:type="dxa"/>
            <w:vAlign w:val="bottom"/>
          </w:tcPr>
          <w:p w14:paraId="7CC75024" w14:textId="02085D42" w:rsidR="00E3213C" w:rsidRPr="00E3213C" w:rsidRDefault="00E3213C" w:rsidP="00E3213C">
            <w:pPr>
              <w:jc w:val="center"/>
              <w:rPr>
                <w:szCs w:val="20"/>
              </w:rPr>
            </w:pPr>
            <w:r w:rsidRPr="00E3213C">
              <w:rPr>
                <w:rFonts w:cs="Calibri"/>
                <w:color w:val="000000"/>
                <w:szCs w:val="20"/>
              </w:rPr>
              <w:t>4</w:t>
            </w:r>
          </w:p>
        </w:tc>
      </w:tr>
      <w:tr w:rsidR="00E3213C" w:rsidRPr="00FA276E" w14:paraId="7168D813" w14:textId="4B1D796E" w:rsidTr="00376FA9">
        <w:trPr>
          <w:trHeight w:val="315"/>
        </w:trPr>
        <w:tc>
          <w:tcPr>
            <w:tcW w:w="1413" w:type="dxa"/>
            <w:noWrap/>
          </w:tcPr>
          <w:p w14:paraId="4DA12D92" w14:textId="40E8B2F2" w:rsidR="00E3213C" w:rsidRPr="00B82FDF" w:rsidRDefault="00E3213C" w:rsidP="00E3213C">
            <w:r w:rsidRPr="00A678E3">
              <w:t>FDE322</w:t>
            </w:r>
          </w:p>
        </w:tc>
        <w:tc>
          <w:tcPr>
            <w:tcW w:w="2693" w:type="dxa"/>
            <w:noWrap/>
          </w:tcPr>
          <w:p w14:paraId="3B5E2ACF" w14:textId="3A25B9D1" w:rsidR="00E3213C" w:rsidRPr="00B82FDF" w:rsidRDefault="00E3213C" w:rsidP="00E3213C">
            <w:r w:rsidRPr="00A678E3">
              <w:t>Principles of Nutrition</w:t>
            </w:r>
          </w:p>
        </w:tc>
        <w:tc>
          <w:tcPr>
            <w:tcW w:w="3402" w:type="dxa"/>
            <w:noWrap/>
          </w:tcPr>
          <w:p w14:paraId="269D08D7" w14:textId="545660D7" w:rsidR="00E3213C" w:rsidRPr="00B82FDF" w:rsidRDefault="00E3213C" w:rsidP="00E3213C">
            <w:proofErr w:type="spellStart"/>
            <w:r w:rsidRPr="00A678E3">
              <w:t>Beslenme</w:t>
            </w:r>
            <w:proofErr w:type="spellEnd"/>
            <w:r w:rsidRPr="00A678E3">
              <w:t xml:space="preserve"> </w:t>
            </w:r>
            <w:proofErr w:type="spellStart"/>
            <w:r w:rsidRPr="00A678E3">
              <w:t>İlkeleri</w:t>
            </w:r>
            <w:proofErr w:type="spellEnd"/>
          </w:p>
        </w:tc>
        <w:tc>
          <w:tcPr>
            <w:tcW w:w="517" w:type="dxa"/>
            <w:vAlign w:val="bottom"/>
          </w:tcPr>
          <w:p w14:paraId="6982CA32" w14:textId="15EE61A7" w:rsidR="00E3213C" w:rsidRPr="00E3213C" w:rsidRDefault="00E3213C" w:rsidP="00E3213C">
            <w:pPr>
              <w:jc w:val="center"/>
              <w:rPr>
                <w:szCs w:val="20"/>
              </w:rPr>
            </w:pPr>
            <w:r w:rsidRPr="00E3213C">
              <w:rPr>
                <w:rFonts w:cs="Calibri"/>
                <w:color w:val="000000"/>
                <w:szCs w:val="20"/>
              </w:rPr>
              <w:t>2</w:t>
            </w:r>
          </w:p>
        </w:tc>
        <w:tc>
          <w:tcPr>
            <w:tcW w:w="447" w:type="dxa"/>
            <w:vAlign w:val="bottom"/>
          </w:tcPr>
          <w:p w14:paraId="0D93A78A" w14:textId="752511BE"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2DD6B95C" w14:textId="2A26A135" w:rsidR="00E3213C" w:rsidRPr="00E3213C" w:rsidRDefault="00E3213C" w:rsidP="00E3213C">
            <w:pPr>
              <w:jc w:val="center"/>
              <w:rPr>
                <w:szCs w:val="20"/>
              </w:rPr>
            </w:pPr>
            <w:r w:rsidRPr="00E3213C">
              <w:rPr>
                <w:rFonts w:cs="Calibri"/>
                <w:color w:val="000000"/>
                <w:szCs w:val="20"/>
              </w:rPr>
              <w:t>2</w:t>
            </w:r>
          </w:p>
        </w:tc>
        <w:tc>
          <w:tcPr>
            <w:tcW w:w="404" w:type="dxa"/>
            <w:vAlign w:val="bottom"/>
          </w:tcPr>
          <w:p w14:paraId="44C83B37" w14:textId="27033969" w:rsidR="00E3213C" w:rsidRPr="00E3213C" w:rsidRDefault="00E3213C" w:rsidP="00E3213C">
            <w:pPr>
              <w:jc w:val="center"/>
              <w:rPr>
                <w:szCs w:val="20"/>
              </w:rPr>
            </w:pPr>
            <w:r w:rsidRPr="00E3213C">
              <w:rPr>
                <w:rFonts w:cs="Calibri"/>
                <w:color w:val="000000"/>
                <w:szCs w:val="20"/>
              </w:rPr>
              <w:t>4</w:t>
            </w:r>
          </w:p>
        </w:tc>
      </w:tr>
      <w:tr w:rsidR="00E3213C" w:rsidRPr="00FA276E" w14:paraId="58BB71BC" w14:textId="77777777" w:rsidTr="00376FA9">
        <w:trPr>
          <w:trHeight w:val="315"/>
        </w:trPr>
        <w:tc>
          <w:tcPr>
            <w:tcW w:w="1413" w:type="dxa"/>
            <w:noWrap/>
          </w:tcPr>
          <w:p w14:paraId="7F6A114B" w14:textId="10CDF0C0" w:rsidR="00E3213C" w:rsidRPr="00B82FDF" w:rsidRDefault="00E3213C" w:rsidP="00E3213C">
            <w:r w:rsidRPr="00A678E3">
              <w:t>FDE323</w:t>
            </w:r>
          </w:p>
        </w:tc>
        <w:tc>
          <w:tcPr>
            <w:tcW w:w="2693" w:type="dxa"/>
            <w:noWrap/>
          </w:tcPr>
          <w:p w14:paraId="232653D2" w14:textId="4799A4A8" w:rsidR="00E3213C" w:rsidRPr="00B82FDF" w:rsidRDefault="00E3213C" w:rsidP="00E3213C">
            <w:r w:rsidRPr="00A678E3">
              <w:t>Physical Properties of Food</w:t>
            </w:r>
          </w:p>
        </w:tc>
        <w:tc>
          <w:tcPr>
            <w:tcW w:w="3402" w:type="dxa"/>
            <w:noWrap/>
          </w:tcPr>
          <w:p w14:paraId="106A7695" w14:textId="6C4E8FA1" w:rsidR="00E3213C" w:rsidRPr="00B82FDF" w:rsidRDefault="00E3213C" w:rsidP="00E3213C">
            <w:proofErr w:type="spellStart"/>
            <w:r w:rsidRPr="00A678E3">
              <w:t>Gıdaların</w:t>
            </w:r>
            <w:proofErr w:type="spellEnd"/>
            <w:r w:rsidRPr="00A678E3">
              <w:t xml:space="preserve"> </w:t>
            </w:r>
            <w:proofErr w:type="spellStart"/>
            <w:r w:rsidRPr="00A678E3">
              <w:t>Fiziksel</w:t>
            </w:r>
            <w:proofErr w:type="spellEnd"/>
            <w:r w:rsidRPr="00A678E3">
              <w:t xml:space="preserve"> </w:t>
            </w:r>
            <w:proofErr w:type="spellStart"/>
            <w:r w:rsidRPr="00A678E3">
              <w:t>Özellikleri</w:t>
            </w:r>
            <w:proofErr w:type="spellEnd"/>
          </w:p>
        </w:tc>
        <w:tc>
          <w:tcPr>
            <w:tcW w:w="517" w:type="dxa"/>
            <w:vAlign w:val="bottom"/>
          </w:tcPr>
          <w:p w14:paraId="5F53FD0E" w14:textId="41BE2BBD" w:rsidR="00E3213C" w:rsidRPr="00E3213C" w:rsidRDefault="00E3213C" w:rsidP="00E3213C">
            <w:pPr>
              <w:jc w:val="center"/>
              <w:rPr>
                <w:szCs w:val="20"/>
              </w:rPr>
            </w:pPr>
            <w:r w:rsidRPr="00E3213C">
              <w:rPr>
                <w:rFonts w:cs="Calibri"/>
                <w:color w:val="000000"/>
                <w:szCs w:val="20"/>
              </w:rPr>
              <w:t>2</w:t>
            </w:r>
          </w:p>
        </w:tc>
        <w:tc>
          <w:tcPr>
            <w:tcW w:w="447" w:type="dxa"/>
            <w:vAlign w:val="bottom"/>
          </w:tcPr>
          <w:p w14:paraId="341FF481" w14:textId="37A0CD26"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48F3BA5A" w14:textId="2EEAFC54" w:rsidR="00E3213C" w:rsidRPr="00E3213C" w:rsidRDefault="00E3213C" w:rsidP="00E3213C">
            <w:pPr>
              <w:jc w:val="center"/>
              <w:rPr>
                <w:szCs w:val="20"/>
              </w:rPr>
            </w:pPr>
            <w:r w:rsidRPr="00E3213C">
              <w:rPr>
                <w:rFonts w:cs="Calibri"/>
                <w:color w:val="000000"/>
                <w:szCs w:val="20"/>
              </w:rPr>
              <w:t>2</w:t>
            </w:r>
          </w:p>
        </w:tc>
        <w:tc>
          <w:tcPr>
            <w:tcW w:w="404" w:type="dxa"/>
            <w:vAlign w:val="bottom"/>
          </w:tcPr>
          <w:p w14:paraId="4940DF18" w14:textId="07DEEDF9" w:rsidR="00E3213C" w:rsidRPr="00E3213C" w:rsidRDefault="00E3213C" w:rsidP="00E3213C">
            <w:pPr>
              <w:jc w:val="center"/>
              <w:rPr>
                <w:szCs w:val="20"/>
              </w:rPr>
            </w:pPr>
            <w:r w:rsidRPr="00E3213C">
              <w:rPr>
                <w:rFonts w:cs="Calibri"/>
                <w:color w:val="000000"/>
                <w:szCs w:val="20"/>
              </w:rPr>
              <w:t>4</w:t>
            </w:r>
          </w:p>
        </w:tc>
      </w:tr>
      <w:tr w:rsidR="00E3213C" w:rsidRPr="00FA276E" w14:paraId="3B67E925" w14:textId="77777777" w:rsidTr="00376FA9">
        <w:trPr>
          <w:trHeight w:val="315"/>
        </w:trPr>
        <w:tc>
          <w:tcPr>
            <w:tcW w:w="1413" w:type="dxa"/>
            <w:noWrap/>
          </w:tcPr>
          <w:p w14:paraId="4D9A4E0B" w14:textId="1CE90216" w:rsidR="00E3213C" w:rsidRPr="00B82FDF" w:rsidRDefault="00E3213C" w:rsidP="00E3213C">
            <w:r w:rsidRPr="00A678E3">
              <w:t>FDE421</w:t>
            </w:r>
          </w:p>
        </w:tc>
        <w:tc>
          <w:tcPr>
            <w:tcW w:w="2693" w:type="dxa"/>
            <w:noWrap/>
          </w:tcPr>
          <w:p w14:paraId="33B0ED97" w14:textId="3201BD5E" w:rsidR="00E3213C" w:rsidRPr="00B82FDF" w:rsidRDefault="00E3213C" w:rsidP="00E3213C">
            <w:r w:rsidRPr="00A678E3">
              <w:t>Cereal Technology</w:t>
            </w:r>
          </w:p>
        </w:tc>
        <w:tc>
          <w:tcPr>
            <w:tcW w:w="3402" w:type="dxa"/>
            <w:noWrap/>
          </w:tcPr>
          <w:p w14:paraId="259789CE" w14:textId="07CA7B8B" w:rsidR="00E3213C" w:rsidRPr="00B82FDF" w:rsidRDefault="00E3213C" w:rsidP="00E3213C">
            <w:proofErr w:type="spellStart"/>
            <w:r w:rsidRPr="00A678E3">
              <w:t>Tahıl</w:t>
            </w:r>
            <w:proofErr w:type="spellEnd"/>
            <w:r w:rsidRPr="00A678E3">
              <w:t xml:space="preserve"> </w:t>
            </w:r>
            <w:proofErr w:type="spellStart"/>
            <w:r w:rsidRPr="00A678E3">
              <w:t>Teknolojisi</w:t>
            </w:r>
            <w:proofErr w:type="spellEnd"/>
          </w:p>
        </w:tc>
        <w:tc>
          <w:tcPr>
            <w:tcW w:w="517" w:type="dxa"/>
            <w:vAlign w:val="bottom"/>
          </w:tcPr>
          <w:p w14:paraId="418E7668" w14:textId="0E5C1990"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11615411" w14:textId="7E4D7450"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5DE2D34F" w14:textId="7C741A71"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61D1744F" w14:textId="0D276B26" w:rsidR="00E3213C" w:rsidRPr="00E3213C" w:rsidRDefault="00E3213C" w:rsidP="00E3213C">
            <w:pPr>
              <w:jc w:val="center"/>
              <w:rPr>
                <w:szCs w:val="20"/>
              </w:rPr>
            </w:pPr>
            <w:r w:rsidRPr="00E3213C">
              <w:rPr>
                <w:rFonts w:cs="Calibri"/>
                <w:color w:val="000000"/>
                <w:szCs w:val="20"/>
              </w:rPr>
              <w:t>5</w:t>
            </w:r>
          </w:p>
        </w:tc>
      </w:tr>
      <w:tr w:rsidR="00E3213C" w:rsidRPr="00FA276E" w14:paraId="26DC787C" w14:textId="5094870B" w:rsidTr="00376FA9">
        <w:trPr>
          <w:trHeight w:val="315"/>
        </w:trPr>
        <w:tc>
          <w:tcPr>
            <w:tcW w:w="1413" w:type="dxa"/>
            <w:noWrap/>
          </w:tcPr>
          <w:p w14:paraId="5E36450A" w14:textId="7DF24667" w:rsidR="00E3213C" w:rsidRPr="00B82FDF" w:rsidRDefault="00E3213C" w:rsidP="00E3213C">
            <w:r w:rsidRPr="00A678E3">
              <w:t>FDE422</w:t>
            </w:r>
          </w:p>
        </w:tc>
        <w:tc>
          <w:tcPr>
            <w:tcW w:w="2693" w:type="dxa"/>
            <w:noWrap/>
          </w:tcPr>
          <w:p w14:paraId="63037F4D" w14:textId="5283E57D" w:rsidR="00E3213C" w:rsidRPr="00B82FDF" w:rsidRDefault="00E3213C" w:rsidP="00E3213C">
            <w:r w:rsidRPr="00A678E3">
              <w:t>Fermentation Technology</w:t>
            </w:r>
          </w:p>
        </w:tc>
        <w:tc>
          <w:tcPr>
            <w:tcW w:w="3402" w:type="dxa"/>
            <w:noWrap/>
          </w:tcPr>
          <w:p w14:paraId="183791AE" w14:textId="2907C0DB" w:rsidR="00E3213C" w:rsidRPr="00B82FDF" w:rsidRDefault="00E3213C" w:rsidP="00E3213C">
            <w:proofErr w:type="spellStart"/>
            <w:r w:rsidRPr="00A678E3">
              <w:t>Fermantasyon</w:t>
            </w:r>
            <w:proofErr w:type="spellEnd"/>
            <w:r w:rsidRPr="00A678E3">
              <w:t xml:space="preserve"> </w:t>
            </w:r>
            <w:proofErr w:type="spellStart"/>
            <w:r w:rsidRPr="00A678E3">
              <w:t>Teknolojisi</w:t>
            </w:r>
            <w:proofErr w:type="spellEnd"/>
          </w:p>
        </w:tc>
        <w:tc>
          <w:tcPr>
            <w:tcW w:w="517" w:type="dxa"/>
            <w:vAlign w:val="bottom"/>
          </w:tcPr>
          <w:p w14:paraId="158410D2" w14:textId="3C463B4A"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2EC6CFA3" w14:textId="6D5D5F58"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6FBB5B32" w14:textId="321FAE87"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6D0D9792" w14:textId="047738C1" w:rsidR="00E3213C" w:rsidRPr="00E3213C" w:rsidRDefault="00E3213C" w:rsidP="00E3213C">
            <w:pPr>
              <w:jc w:val="center"/>
              <w:rPr>
                <w:szCs w:val="20"/>
              </w:rPr>
            </w:pPr>
            <w:r w:rsidRPr="00E3213C">
              <w:rPr>
                <w:rFonts w:cs="Calibri"/>
                <w:color w:val="000000"/>
                <w:szCs w:val="20"/>
              </w:rPr>
              <w:t>5</w:t>
            </w:r>
          </w:p>
        </w:tc>
      </w:tr>
      <w:tr w:rsidR="00E3213C" w:rsidRPr="00FA276E" w14:paraId="729AFED2" w14:textId="77777777" w:rsidTr="00376FA9">
        <w:trPr>
          <w:trHeight w:val="315"/>
        </w:trPr>
        <w:tc>
          <w:tcPr>
            <w:tcW w:w="1413" w:type="dxa"/>
            <w:noWrap/>
          </w:tcPr>
          <w:p w14:paraId="7EE306C9" w14:textId="297E603C" w:rsidR="00E3213C" w:rsidRPr="00B82FDF" w:rsidRDefault="00E3213C" w:rsidP="00E3213C">
            <w:r w:rsidRPr="00A678E3">
              <w:t>FDE423</w:t>
            </w:r>
          </w:p>
        </w:tc>
        <w:tc>
          <w:tcPr>
            <w:tcW w:w="2693" w:type="dxa"/>
            <w:noWrap/>
          </w:tcPr>
          <w:p w14:paraId="66883BC3" w14:textId="703EACFE" w:rsidR="00E3213C" w:rsidRPr="00B82FDF" w:rsidRDefault="00E3213C" w:rsidP="00E3213C">
            <w:r w:rsidRPr="00A678E3">
              <w:t xml:space="preserve">Fruit and </w:t>
            </w:r>
            <w:proofErr w:type="spellStart"/>
            <w:r w:rsidRPr="00A678E3">
              <w:t>Vegerable</w:t>
            </w:r>
            <w:proofErr w:type="spellEnd"/>
            <w:r w:rsidRPr="00A678E3">
              <w:t xml:space="preserve"> Technology</w:t>
            </w:r>
          </w:p>
        </w:tc>
        <w:tc>
          <w:tcPr>
            <w:tcW w:w="3402" w:type="dxa"/>
            <w:noWrap/>
          </w:tcPr>
          <w:p w14:paraId="13699384" w14:textId="2F7F8C41" w:rsidR="00E3213C" w:rsidRPr="00B82FDF" w:rsidRDefault="00E3213C" w:rsidP="00E3213C">
            <w:proofErr w:type="spellStart"/>
            <w:r w:rsidRPr="00A678E3">
              <w:t>Meyve</w:t>
            </w:r>
            <w:proofErr w:type="spellEnd"/>
            <w:r w:rsidRPr="00A678E3">
              <w:t xml:space="preserve"> </w:t>
            </w:r>
            <w:proofErr w:type="spellStart"/>
            <w:r w:rsidRPr="00A678E3">
              <w:t>ve</w:t>
            </w:r>
            <w:proofErr w:type="spellEnd"/>
            <w:r w:rsidRPr="00A678E3">
              <w:t xml:space="preserve"> </w:t>
            </w:r>
            <w:proofErr w:type="spellStart"/>
            <w:r w:rsidRPr="00A678E3">
              <w:t>Sebze</w:t>
            </w:r>
            <w:proofErr w:type="spellEnd"/>
            <w:r w:rsidRPr="00A678E3">
              <w:t xml:space="preserve"> </w:t>
            </w:r>
            <w:proofErr w:type="spellStart"/>
            <w:r w:rsidRPr="00A678E3">
              <w:t>Teknolojisi</w:t>
            </w:r>
            <w:proofErr w:type="spellEnd"/>
          </w:p>
        </w:tc>
        <w:tc>
          <w:tcPr>
            <w:tcW w:w="517" w:type="dxa"/>
            <w:vAlign w:val="bottom"/>
          </w:tcPr>
          <w:p w14:paraId="544CE31A" w14:textId="6CC8F111"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24B14679" w14:textId="73D518C7"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3FE94442" w14:textId="51247105"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72EC6992" w14:textId="7E10A7DA" w:rsidR="00E3213C" w:rsidRPr="00E3213C" w:rsidRDefault="00E3213C" w:rsidP="00E3213C">
            <w:pPr>
              <w:jc w:val="center"/>
              <w:rPr>
                <w:szCs w:val="20"/>
              </w:rPr>
            </w:pPr>
            <w:r w:rsidRPr="00E3213C">
              <w:rPr>
                <w:rFonts w:cs="Calibri"/>
                <w:color w:val="000000"/>
                <w:szCs w:val="20"/>
              </w:rPr>
              <w:t>5</w:t>
            </w:r>
          </w:p>
        </w:tc>
      </w:tr>
      <w:tr w:rsidR="00E3213C" w:rsidRPr="00FA276E" w14:paraId="1CB0B7F4" w14:textId="77777777" w:rsidTr="00376FA9">
        <w:trPr>
          <w:trHeight w:val="315"/>
        </w:trPr>
        <w:tc>
          <w:tcPr>
            <w:tcW w:w="1413" w:type="dxa"/>
            <w:noWrap/>
          </w:tcPr>
          <w:p w14:paraId="74E52B07" w14:textId="4B345661" w:rsidR="00E3213C" w:rsidRPr="00B82FDF" w:rsidRDefault="00E3213C" w:rsidP="00E3213C">
            <w:r w:rsidRPr="00A678E3">
              <w:t>FDE424</w:t>
            </w:r>
          </w:p>
        </w:tc>
        <w:tc>
          <w:tcPr>
            <w:tcW w:w="2693" w:type="dxa"/>
            <w:noWrap/>
          </w:tcPr>
          <w:p w14:paraId="16B0A8D3" w14:textId="31E2ACFE" w:rsidR="00E3213C" w:rsidRPr="00B82FDF" w:rsidRDefault="00E3213C" w:rsidP="00E3213C">
            <w:r w:rsidRPr="00A678E3">
              <w:t>Sea Food Products Technology</w:t>
            </w:r>
          </w:p>
        </w:tc>
        <w:tc>
          <w:tcPr>
            <w:tcW w:w="3402" w:type="dxa"/>
            <w:noWrap/>
          </w:tcPr>
          <w:p w14:paraId="1249751B" w14:textId="6013595F" w:rsidR="00E3213C" w:rsidRPr="00B82FDF" w:rsidRDefault="00E3213C" w:rsidP="00E3213C">
            <w:r w:rsidRPr="00A678E3">
              <w:t xml:space="preserve">Su </w:t>
            </w:r>
            <w:proofErr w:type="spellStart"/>
            <w:r w:rsidRPr="00A678E3">
              <w:t>Ürünleri</w:t>
            </w:r>
            <w:proofErr w:type="spellEnd"/>
            <w:r w:rsidRPr="00A678E3">
              <w:t xml:space="preserve"> </w:t>
            </w:r>
            <w:proofErr w:type="spellStart"/>
            <w:r w:rsidRPr="00A678E3">
              <w:t>Teknolojisi</w:t>
            </w:r>
            <w:proofErr w:type="spellEnd"/>
          </w:p>
        </w:tc>
        <w:tc>
          <w:tcPr>
            <w:tcW w:w="517" w:type="dxa"/>
            <w:vAlign w:val="bottom"/>
          </w:tcPr>
          <w:p w14:paraId="271E471B" w14:textId="60044AA2"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4F9A966C" w14:textId="1FB00D2F"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78898F3D" w14:textId="3FF67FDE"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5049077A" w14:textId="6E943F89" w:rsidR="00E3213C" w:rsidRPr="00E3213C" w:rsidRDefault="00E3213C" w:rsidP="00E3213C">
            <w:pPr>
              <w:jc w:val="center"/>
              <w:rPr>
                <w:szCs w:val="20"/>
              </w:rPr>
            </w:pPr>
            <w:r w:rsidRPr="00E3213C">
              <w:rPr>
                <w:rFonts w:cs="Calibri"/>
                <w:color w:val="000000"/>
                <w:szCs w:val="20"/>
              </w:rPr>
              <w:t>5</w:t>
            </w:r>
          </w:p>
        </w:tc>
      </w:tr>
      <w:tr w:rsidR="00E3213C" w:rsidRPr="00FA276E" w14:paraId="031348F3" w14:textId="3D7CAF6E" w:rsidTr="00376FA9">
        <w:trPr>
          <w:trHeight w:val="315"/>
        </w:trPr>
        <w:tc>
          <w:tcPr>
            <w:tcW w:w="1413" w:type="dxa"/>
            <w:noWrap/>
          </w:tcPr>
          <w:p w14:paraId="7306F054" w14:textId="61588E31" w:rsidR="00E3213C" w:rsidRPr="00B82FDF" w:rsidRDefault="00E3213C" w:rsidP="00E3213C">
            <w:r w:rsidRPr="00A678E3">
              <w:t>FDE425</w:t>
            </w:r>
          </w:p>
        </w:tc>
        <w:tc>
          <w:tcPr>
            <w:tcW w:w="2693" w:type="dxa"/>
            <w:noWrap/>
          </w:tcPr>
          <w:p w14:paraId="6C3ECB10" w14:textId="1D53D13C" w:rsidR="00E3213C" w:rsidRPr="00B82FDF" w:rsidRDefault="00E3213C" w:rsidP="00E3213C">
            <w:r w:rsidRPr="00A678E3">
              <w:t>Fats and Oils Technology</w:t>
            </w:r>
          </w:p>
        </w:tc>
        <w:tc>
          <w:tcPr>
            <w:tcW w:w="3402" w:type="dxa"/>
            <w:noWrap/>
          </w:tcPr>
          <w:p w14:paraId="40010B17" w14:textId="338E9FB3" w:rsidR="00E3213C" w:rsidRPr="00B82FDF" w:rsidRDefault="00E3213C" w:rsidP="00E3213C">
            <w:proofErr w:type="spellStart"/>
            <w:r w:rsidRPr="00A678E3">
              <w:t>Yağ</w:t>
            </w:r>
            <w:proofErr w:type="spellEnd"/>
            <w:r w:rsidRPr="00A678E3">
              <w:t xml:space="preserve"> </w:t>
            </w:r>
            <w:proofErr w:type="spellStart"/>
            <w:r w:rsidRPr="00A678E3">
              <w:t>Teknolojisi</w:t>
            </w:r>
            <w:proofErr w:type="spellEnd"/>
          </w:p>
        </w:tc>
        <w:tc>
          <w:tcPr>
            <w:tcW w:w="517" w:type="dxa"/>
            <w:vAlign w:val="bottom"/>
          </w:tcPr>
          <w:p w14:paraId="5D54BD28" w14:textId="48566D72"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726B389E" w14:textId="36B17FDD"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6AE0DF78" w14:textId="528305C5"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7362DE4F" w14:textId="07813129" w:rsidR="00E3213C" w:rsidRPr="00E3213C" w:rsidRDefault="00E3213C" w:rsidP="00E3213C">
            <w:pPr>
              <w:jc w:val="center"/>
              <w:rPr>
                <w:szCs w:val="20"/>
              </w:rPr>
            </w:pPr>
            <w:r w:rsidRPr="00E3213C">
              <w:rPr>
                <w:rFonts w:cs="Calibri"/>
                <w:color w:val="000000"/>
                <w:szCs w:val="20"/>
              </w:rPr>
              <w:t>5</w:t>
            </w:r>
          </w:p>
        </w:tc>
      </w:tr>
      <w:tr w:rsidR="00E3213C" w:rsidRPr="00FA276E" w14:paraId="522F0BBF" w14:textId="32F76440" w:rsidTr="00376FA9">
        <w:trPr>
          <w:trHeight w:val="315"/>
        </w:trPr>
        <w:tc>
          <w:tcPr>
            <w:tcW w:w="1413" w:type="dxa"/>
            <w:noWrap/>
          </w:tcPr>
          <w:p w14:paraId="15E252B8" w14:textId="019152A6" w:rsidR="00E3213C" w:rsidRPr="00B82FDF" w:rsidRDefault="00E3213C" w:rsidP="00E3213C">
            <w:r w:rsidRPr="00A678E3">
              <w:t>FDE426</w:t>
            </w:r>
          </w:p>
        </w:tc>
        <w:tc>
          <w:tcPr>
            <w:tcW w:w="2693" w:type="dxa"/>
            <w:noWrap/>
          </w:tcPr>
          <w:p w14:paraId="268C186A" w14:textId="3F1C5BC2" w:rsidR="00E3213C" w:rsidRPr="00B82FDF" w:rsidRDefault="00E3213C" w:rsidP="00E3213C">
            <w:r w:rsidRPr="00A678E3">
              <w:t>Dairy Technology</w:t>
            </w:r>
          </w:p>
        </w:tc>
        <w:tc>
          <w:tcPr>
            <w:tcW w:w="3402" w:type="dxa"/>
            <w:noWrap/>
          </w:tcPr>
          <w:p w14:paraId="6791747F" w14:textId="3DF8F6D2" w:rsidR="00E3213C" w:rsidRPr="00B82FDF" w:rsidRDefault="00E3213C" w:rsidP="00E3213C">
            <w:proofErr w:type="spellStart"/>
            <w:r w:rsidRPr="00A678E3">
              <w:t>Süt</w:t>
            </w:r>
            <w:proofErr w:type="spellEnd"/>
            <w:r w:rsidRPr="00A678E3">
              <w:t xml:space="preserve"> </w:t>
            </w:r>
            <w:proofErr w:type="spellStart"/>
            <w:r w:rsidRPr="00A678E3">
              <w:t>ve</w:t>
            </w:r>
            <w:proofErr w:type="spellEnd"/>
            <w:r w:rsidRPr="00A678E3">
              <w:t xml:space="preserve"> </w:t>
            </w:r>
            <w:proofErr w:type="spellStart"/>
            <w:r w:rsidRPr="00A678E3">
              <w:t>Süt</w:t>
            </w:r>
            <w:proofErr w:type="spellEnd"/>
            <w:r w:rsidRPr="00A678E3">
              <w:t xml:space="preserve"> </w:t>
            </w:r>
            <w:proofErr w:type="spellStart"/>
            <w:r w:rsidRPr="00A678E3">
              <w:t>Ürünleri</w:t>
            </w:r>
            <w:proofErr w:type="spellEnd"/>
            <w:r w:rsidRPr="00A678E3">
              <w:t xml:space="preserve"> </w:t>
            </w:r>
            <w:proofErr w:type="spellStart"/>
            <w:r w:rsidRPr="00A678E3">
              <w:t>Teknolojisi</w:t>
            </w:r>
            <w:proofErr w:type="spellEnd"/>
          </w:p>
        </w:tc>
        <w:tc>
          <w:tcPr>
            <w:tcW w:w="517" w:type="dxa"/>
            <w:vAlign w:val="bottom"/>
          </w:tcPr>
          <w:p w14:paraId="1B4ADAB0" w14:textId="0247962A"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2D169470" w14:textId="0F587971"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5BB339EB" w14:textId="50378FA9"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57CDC623" w14:textId="7E8F2C4B" w:rsidR="00E3213C" w:rsidRPr="00E3213C" w:rsidRDefault="00E3213C" w:rsidP="00E3213C">
            <w:pPr>
              <w:jc w:val="center"/>
              <w:rPr>
                <w:szCs w:val="20"/>
              </w:rPr>
            </w:pPr>
            <w:r w:rsidRPr="00E3213C">
              <w:rPr>
                <w:rFonts w:cs="Calibri"/>
                <w:color w:val="000000"/>
                <w:szCs w:val="20"/>
              </w:rPr>
              <w:t>5</w:t>
            </w:r>
          </w:p>
        </w:tc>
      </w:tr>
      <w:tr w:rsidR="00E3213C" w:rsidRPr="00FA276E" w14:paraId="45789477" w14:textId="77777777" w:rsidTr="00376FA9">
        <w:trPr>
          <w:trHeight w:val="315"/>
        </w:trPr>
        <w:tc>
          <w:tcPr>
            <w:tcW w:w="1413" w:type="dxa"/>
            <w:noWrap/>
          </w:tcPr>
          <w:p w14:paraId="0E538BB2" w14:textId="1321B753" w:rsidR="00E3213C" w:rsidRPr="00B82FDF" w:rsidRDefault="00E3213C" w:rsidP="00E3213C">
            <w:r w:rsidRPr="00A678E3">
              <w:t>FDE427</w:t>
            </w:r>
          </w:p>
        </w:tc>
        <w:tc>
          <w:tcPr>
            <w:tcW w:w="2693" w:type="dxa"/>
            <w:noWrap/>
          </w:tcPr>
          <w:p w14:paraId="3622F71E" w14:textId="0F82A740" w:rsidR="00E3213C" w:rsidRPr="00B82FDF" w:rsidRDefault="00E3213C" w:rsidP="00E3213C">
            <w:r w:rsidRPr="00A678E3">
              <w:t>Meat Technology</w:t>
            </w:r>
          </w:p>
        </w:tc>
        <w:tc>
          <w:tcPr>
            <w:tcW w:w="3402" w:type="dxa"/>
            <w:noWrap/>
          </w:tcPr>
          <w:p w14:paraId="766F105D" w14:textId="2256E94A" w:rsidR="00E3213C" w:rsidRPr="00B82FDF" w:rsidRDefault="00E3213C" w:rsidP="00E3213C">
            <w:r w:rsidRPr="00A678E3">
              <w:t xml:space="preserve">Et </w:t>
            </w:r>
            <w:proofErr w:type="spellStart"/>
            <w:r w:rsidRPr="00A678E3">
              <w:t>İşleme</w:t>
            </w:r>
            <w:proofErr w:type="spellEnd"/>
            <w:r w:rsidRPr="00A678E3">
              <w:t xml:space="preserve"> </w:t>
            </w:r>
            <w:proofErr w:type="spellStart"/>
            <w:r w:rsidRPr="00A678E3">
              <w:t>Teknolojisi</w:t>
            </w:r>
            <w:proofErr w:type="spellEnd"/>
          </w:p>
        </w:tc>
        <w:tc>
          <w:tcPr>
            <w:tcW w:w="517" w:type="dxa"/>
            <w:vAlign w:val="bottom"/>
          </w:tcPr>
          <w:p w14:paraId="1DD3B127" w14:textId="55A33AA5"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5D3FF843" w14:textId="720DC074"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7A240D09" w14:textId="149D0D4B"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54150549" w14:textId="6813A021" w:rsidR="00E3213C" w:rsidRPr="00E3213C" w:rsidRDefault="00E3213C" w:rsidP="00E3213C">
            <w:pPr>
              <w:jc w:val="center"/>
              <w:rPr>
                <w:szCs w:val="20"/>
              </w:rPr>
            </w:pPr>
            <w:r w:rsidRPr="00E3213C">
              <w:rPr>
                <w:rFonts w:cs="Calibri"/>
                <w:color w:val="000000"/>
                <w:szCs w:val="20"/>
              </w:rPr>
              <w:t>5</w:t>
            </w:r>
          </w:p>
        </w:tc>
      </w:tr>
      <w:tr w:rsidR="00E3213C" w:rsidRPr="00FA276E" w14:paraId="117E8CB5" w14:textId="77777777" w:rsidTr="00376FA9">
        <w:trPr>
          <w:trHeight w:val="315"/>
        </w:trPr>
        <w:tc>
          <w:tcPr>
            <w:tcW w:w="1413" w:type="dxa"/>
            <w:noWrap/>
          </w:tcPr>
          <w:p w14:paraId="61BEBF1C" w14:textId="7B4087B5" w:rsidR="00E3213C" w:rsidRPr="00B82FDF" w:rsidRDefault="00E3213C" w:rsidP="00E3213C">
            <w:r w:rsidRPr="00A678E3">
              <w:t>FDE430</w:t>
            </w:r>
          </w:p>
        </w:tc>
        <w:tc>
          <w:tcPr>
            <w:tcW w:w="2693" w:type="dxa"/>
            <w:noWrap/>
          </w:tcPr>
          <w:p w14:paraId="6DB68CAE" w14:textId="75A3240F" w:rsidR="00E3213C" w:rsidRPr="00B82FDF" w:rsidRDefault="00E3213C" w:rsidP="00E3213C">
            <w:r w:rsidRPr="00A678E3">
              <w:t>Plant Sanitation</w:t>
            </w:r>
          </w:p>
        </w:tc>
        <w:tc>
          <w:tcPr>
            <w:tcW w:w="3402" w:type="dxa"/>
            <w:noWrap/>
          </w:tcPr>
          <w:p w14:paraId="0F3FE48D" w14:textId="0EAB56A7" w:rsidR="00E3213C" w:rsidRPr="00B82FDF" w:rsidRDefault="00E3213C" w:rsidP="00E3213C">
            <w:proofErr w:type="spellStart"/>
            <w:r w:rsidRPr="00A678E3">
              <w:t>İşletme</w:t>
            </w:r>
            <w:proofErr w:type="spellEnd"/>
            <w:r w:rsidRPr="00A678E3">
              <w:t xml:space="preserve"> </w:t>
            </w:r>
            <w:proofErr w:type="spellStart"/>
            <w:r w:rsidRPr="00A678E3">
              <w:t>Sanitasyonu</w:t>
            </w:r>
            <w:proofErr w:type="spellEnd"/>
          </w:p>
        </w:tc>
        <w:tc>
          <w:tcPr>
            <w:tcW w:w="517" w:type="dxa"/>
            <w:vAlign w:val="bottom"/>
          </w:tcPr>
          <w:p w14:paraId="212FB9EF" w14:textId="53F3006F"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3EFCCEF4" w14:textId="2C647220"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039C4B46" w14:textId="247AFA43"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1E006DBC" w14:textId="1CDF9E81" w:rsidR="00E3213C" w:rsidRPr="00E3213C" w:rsidRDefault="00E3213C" w:rsidP="00E3213C">
            <w:pPr>
              <w:jc w:val="center"/>
              <w:rPr>
                <w:szCs w:val="20"/>
              </w:rPr>
            </w:pPr>
            <w:r w:rsidRPr="00E3213C">
              <w:rPr>
                <w:rFonts w:cs="Calibri"/>
                <w:color w:val="000000"/>
                <w:szCs w:val="20"/>
              </w:rPr>
              <w:t>5</w:t>
            </w:r>
          </w:p>
        </w:tc>
      </w:tr>
      <w:tr w:rsidR="00E3213C" w:rsidRPr="00FA276E" w14:paraId="4EC08D36" w14:textId="0C371338" w:rsidTr="00376FA9">
        <w:trPr>
          <w:trHeight w:val="315"/>
        </w:trPr>
        <w:tc>
          <w:tcPr>
            <w:tcW w:w="1413" w:type="dxa"/>
            <w:noWrap/>
          </w:tcPr>
          <w:p w14:paraId="71E26F88" w14:textId="5E27FA3D" w:rsidR="00E3213C" w:rsidRPr="00B82FDF" w:rsidRDefault="00E3213C" w:rsidP="00E3213C">
            <w:r w:rsidRPr="00A678E3">
              <w:t>FDE431</w:t>
            </w:r>
          </w:p>
        </w:tc>
        <w:tc>
          <w:tcPr>
            <w:tcW w:w="2693" w:type="dxa"/>
            <w:noWrap/>
          </w:tcPr>
          <w:p w14:paraId="16DDA9BF" w14:textId="3EB7F17E" w:rsidR="00E3213C" w:rsidRPr="00B82FDF" w:rsidRDefault="00E3213C" w:rsidP="00E3213C">
            <w:r w:rsidRPr="00A678E3">
              <w:t>Food Economy and Management</w:t>
            </w:r>
          </w:p>
        </w:tc>
        <w:tc>
          <w:tcPr>
            <w:tcW w:w="3402" w:type="dxa"/>
            <w:noWrap/>
          </w:tcPr>
          <w:p w14:paraId="50C5C918" w14:textId="31B847DD" w:rsidR="00E3213C" w:rsidRPr="00B82FDF" w:rsidRDefault="00E3213C" w:rsidP="00E3213C">
            <w:proofErr w:type="spellStart"/>
            <w:r w:rsidRPr="00A678E3">
              <w:t>Gıda</w:t>
            </w:r>
            <w:proofErr w:type="spellEnd"/>
            <w:r w:rsidRPr="00A678E3">
              <w:t xml:space="preserve"> </w:t>
            </w:r>
            <w:proofErr w:type="spellStart"/>
            <w:r w:rsidRPr="00A678E3">
              <w:t>Ekonomisi</w:t>
            </w:r>
            <w:proofErr w:type="spellEnd"/>
            <w:r w:rsidRPr="00A678E3">
              <w:t xml:space="preserve"> </w:t>
            </w:r>
            <w:proofErr w:type="spellStart"/>
            <w:r w:rsidRPr="00A678E3">
              <w:t>ve</w:t>
            </w:r>
            <w:proofErr w:type="spellEnd"/>
            <w:r w:rsidRPr="00A678E3">
              <w:t xml:space="preserve"> </w:t>
            </w:r>
            <w:proofErr w:type="spellStart"/>
            <w:r w:rsidRPr="00A678E3">
              <w:t>Yönetimi</w:t>
            </w:r>
            <w:proofErr w:type="spellEnd"/>
          </w:p>
        </w:tc>
        <w:tc>
          <w:tcPr>
            <w:tcW w:w="517" w:type="dxa"/>
            <w:vAlign w:val="bottom"/>
          </w:tcPr>
          <w:p w14:paraId="1FE5767F" w14:textId="49D07D40"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583A02DC" w14:textId="5E61D78A"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77F19F5C" w14:textId="6A96BA6C"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37E91167" w14:textId="337AB3A7" w:rsidR="00E3213C" w:rsidRPr="00E3213C" w:rsidRDefault="00E3213C" w:rsidP="00E3213C">
            <w:pPr>
              <w:jc w:val="center"/>
              <w:rPr>
                <w:szCs w:val="20"/>
              </w:rPr>
            </w:pPr>
            <w:r w:rsidRPr="00E3213C">
              <w:rPr>
                <w:rFonts w:cs="Calibri"/>
                <w:color w:val="000000"/>
                <w:szCs w:val="20"/>
              </w:rPr>
              <w:t>5</w:t>
            </w:r>
          </w:p>
        </w:tc>
      </w:tr>
      <w:tr w:rsidR="00E3213C" w:rsidRPr="00FA276E" w14:paraId="568134F7" w14:textId="77777777" w:rsidTr="00376FA9">
        <w:trPr>
          <w:trHeight w:val="315"/>
        </w:trPr>
        <w:tc>
          <w:tcPr>
            <w:tcW w:w="1413" w:type="dxa"/>
            <w:noWrap/>
          </w:tcPr>
          <w:p w14:paraId="05605A01" w14:textId="05A9C201" w:rsidR="00E3213C" w:rsidRPr="00B82FDF" w:rsidRDefault="00E3213C" w:rsidP="00E3213C">
            <w:r w:rsidRPr="00A678E3">
              <w:t>FDE432</w:t>
            </w:r>
          </w:p>
        </w:tc>
        <w:tc>
          <w:tcPr>
            <w:tcW w:w="2693" w:type="dxa"/>
            <w:noWrap/>
          </w:tcPr>
          <w:p w14:paraId="5C6978BB" w14:textId="5C84563C" w:rsidR="00E3213C" w:rsidRPr="00B82FDF" w:rsidRDefault="00E3213C" w:rsidP="00E3213C">
            <w:r w:rsidRPr="00A678E3">
              <w:t>Food Legislation</w:t>
            </w:r>
          </w:p>
        </w:tc>
        <w:tc>
          <w:tcPr>
            <w:tcW w:w="3402" w:type="dxa"/>
            <w:noWrap/>
          </w:tcPr>
          <w:p w14:paraId="554989C1" w14:textId="5BED2CA3" w:rsidR="00E3213C" w:rsidRPr="00B82FDF" w:rsidRDefault="00E3213C" w:rsidP="00E3213C">
            <w:proofErr w:type="spellStart"/>
            <w:r w:rsidRPr="00A678E3">
              <w:t>Gıda</w:t>
            </w:r>
            <w:proofErr w:type="spellEnd"/>
            <w:r w:rsidRPr="00A678E3">
              <w:t xml:space="preserve"> </w:t>
            </w:r>
            <w:proofErr w:type="spellStart"/>
            <w:r w:rsidRPr="00A678E3">
              <w:t>Mevzuatı</w:t>
            </w:r>
            <w:proofErr w:type="spellEnd"/>
          </w:p>
        </w:tc>
        <w:tc>
          <w:tcPr>
            <w:tcW w:w="517" w:type="dxa"/>
            <w:vAlign w:val="bottom"/>
          </w:tcPr>
          <w:p w14:paraId="01369991" w14:textId="054ACF29"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26AE0B19" w14:textId="21FA01EE"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7DEC7321" w14:textId="0F28DD7B"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7309B567" w14:textId="2DC57F3E" w:rsidR="00E3213C" w:rsidRPr="00E3213C" w:rsidRDefault="00E3213C" w:rsidP="00E3213C">
            <w:pPr>
              <w:jc w:val="center"/>
              <w:rPr>
                <w:szCs w:val="20"/>
              </w:rPr>
            </w:pPr>
            <w:r w:rsidRPr="00E3213C">
              <w:rPr>
                <w:rFonts w:cs="Calibri"/>
                <w:color w:val="000000"/>
                <w:szCs w:val="20"/>
              </w:rPr>
              <w:t>5</w:t>
            </w:r>
          </w:p>
        </w:tc>
      </w:tr>
      <w:tr w:rsidR="00E3213C" w:rsidRPr="00FA276E" w14:paraId="6B57E3E9" w14:textId="77777777" w:rsidTr="00376FA9">
        <w:trPr>
          <w:trHeight w:val="315"/>
        </w:trPr>
        <w:tc>
          <w:tcPr>
            <w:tcW w:w="1413" w:type="dxa"/>
            <w:noWrap/>
          </w:tcPr>
          <w:p w14:paraId="0483DF34" w14:textId="34D6582F" w:rsidR="00E3213C" w:rsidRPr="00B82FDF" w:rsidRDefault="00E3213C" w:rsidP="00E3213C">
            <w:r w:rsidRPr="00A678E3">
              <w:t>AGR402</w:t>
            </w:r>
          </w:p>
        </w:tc>
        <w:tc>
          <w:tcPr>
            <w:tcW w:w="2693" w:type="dxa"/>
            <w:noWrap/>
          </w:tcPr>
          <w:p w14:paraId="52168DBB" w14:textId="1E01DD4A" w:rsidR="00E3213C" w:rsidRPr="00B82FDF" w:rsidRDefault="00E3213C" w:rsidP="00E3213C">
            <w:r w:rsidRPr="00A678E3">
              <w:t>Organic Farming</w:t>
            </w:r>
          </w:p>
        </w:tc>
        <w:tc>
          <w:tcPr>
            <w:tcW w:w="3402" w:type="dxa"/>
            <w:noWrap/>
          </w:tcPr>
          <w:p w14:paraId="46480F7B" w14:textId="48932E08" w:rsidR="00E3213C" w:rsidRPr="00B82FDF" w:rsidRDefault="00E3213C" w:rsidP="00E3213C">
            <w:proofErr w:type="spellStart"/>
            <w:r w:rsidRPr="00A678E3">
              <w:t>Organik</w:t>
            </w:r>
            <w:proofErr w:type="spellEnd"/>
            <w:r w:rsidRPr="00A678E3">
              <w:t xml:space="preserve"> </w:t>
            </w:r>
            <w:proofErr w:type="spellStart"/>
            <w:r w:rsidRPr="00A678E3">
              <w:t>Tarım</w:t>
            </w:r>
            <w:proofErr w:type="spellEnd"/>
          </w:p>
        </w:tc>
        <w:tc>
          <w:tcPr>
            <w:tcW w:w="517" w:type="dxa"/>
            <w:vAlign w:val="bottom"/>
          </w:tcPr>
          <w:p w14:paraId="5586C5A3" w14:textId="0CAF32E9"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2E58E3E5" w14:textId="3840CFC4"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232B8E54" w14:textId="296F51BE"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58FFE097" w14:textId="2E9FC110" w:rsidR="00E3213C" w:rsidRPr="00E3213C" w:rsidRDefault="00E3213C" w:rsidP="00E3213C">
            <w:pPr>
              <w:jc w:val="center"/>
              <w:rPr>
                <w:szCs w:val="20"/>
              </w:rPr>
            </w:pPr>
            <w:r w:rsidRPr="00E3213C">
              <w:rPr>
                <w:rFonts w:cs="Calibri"/>
                <w:color w:val="000000"/>
                <w:szCs w:val="20"/>
              </w:rPr>
              <w:t>4</w:t>
            </w:r>
          </w:p>
        </w:tc>
      </w:tr>
      <w:tr w:rsidR="00E3213C" w:rsidRPr="00FA276E" w14:paraId="5E470824" w14:textId="77777777" w:rsidTr="00376FA9">
        <w:trPr>
          <w:trHeight w:val="315"/>
        </w:trPr>
        <w:tc>
          <w:tcPr>
            <w:tcW w:w="1413" w:type="dxa"/>
            <w:noWrap/>
          </w:tcPr>
          <w:p w14:paraId="430B3052" w14:textId="5159D40E" w:rsidR="00E3213C" w:rsidRPr="00B82FDF" w:rsidRDefault="00E3213C" w:rsidP="00E3213C">
            <w:r w:rsidRPr="00A678E3">
              <w:t>AGRT426</w:t>
            </w:r>
          </w:p>
        </w:tc>
        <w:tc>
          <w:tcPr>
            <w:tcW w:w="2693" w:type="dxa"/>
            <w:noWrap/>
          </w:tcPr>
          <w:p w14:paraId="1F49961A" w14:textId="7E28ED2E" w:rsidR="00E3213C" w:rsidRPr="00B82FDF" w:rsidRDefault="00E3213C" w:rsidP="00E3213C">
            <w:r w:rsidRPr="00A678E3">
              <w:t>Agricultural Economics</w:t>
            </w:r>
          </w:p>
        </w:tc>
        <w:tc>
          <w:tcPr>
            <w:tcW w:w="3402" w:type="dxa"/>
            <w:noWrap/>
          </w:tcPr>
          <w:p w14:paraId="651034E4" w14:textId="03200496" w:rsidR="00E3213C" w:rsidRPr="00B82FDF" w:rsidRDefault="00E3213C" w:rsidP="00E3213C">
            <w:proofErr w:type="spellStart"/>
            <w:r w:rsidRPr="00A678E3">
              <w:t>Tarım</w:t>
            </w:r>
            <w:proofErr w:type="spellEnd"/>
            <w:r w:rsidRPr="00A678E3">
              <w:t xml:space="preserve"> </w:t>
            </w:r>
            <w:proofErr w:type="spellStart"/>
            <w:r w:rsidRPr="00A678E3">
              <w:t>Ekonomisi</w:t>
            </w:r>
            <w:proofErr w:type="spellEnd"/>
          </w:p>
        </w:tc>
        <w:tc>
          <w:tcPr>
            <w:tcW w:w="517" w:type="dxa"/>
            <w:vAlign w:val="bottom"/>
          </w:tcPr>
          <w:p w14:paraId="39C9F9AD" w14:textId="41BE50E3"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147C3C70" w14:textId="3D31F8A5"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7D275F50" w14:textId="411CA629"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6A807CF7" w14:textId="031F5308" w:rsidR="00E3213C" w:rsidRPr="00E3213C" w:rsidRDefault="00E3213C" w:rsidP="00E3213C">
            <w:pPr>
              <w:jc w:val="center"/>
              <w:rPr>
                <w:szCs w:val="20"/>
              </w:rPr>
            </w:pPr>
            <w:r w:rsidRPr="00E3213C">
              <w:rPr>
                <w:rFonts w:cs="Calibri"/>
                <w:color w:val="000000"/>
                <w:szCs w:val="20"/>
              </w:rPr>
              <w:t>5</w:t>
            </w:r>
          </w:p>
        </w:tc>
      </w:tr>
      <w:tr w:rsidR="00E3213C" w:rsidRPr="00FA276E" w14:paraId="78839515" w14:textId="034D6FE4" w:rsidTr="00376FA9">
        <w:trPr>
          <w:trHeight w:val="315"/>
        </w:trPr>
        <w:tc>
          <w:tcPr>
            <w:tcW w:w="1413" w:type="dxa"/>
            <w:noWrap/>
          </w:tcPr>
          <w:p w14:paraId="4BF6353F" w14:textId="7E5CA02B" w:rsidR="00E3213C" w:rsidRPr="00B82FDF" w:rsidRDefault="00E3213C" w:rsidP="00E3213C">
            <w:r w:rsidRPr="00A678E3">
              <w:t>AGR427</w:t>
            </w:r>
          </w:p>
        </w:tc>
        <w:tc>
          <w:tcPr>
            <w:tcW w:w="2693" w:type="dxa"/>
            <w:noWrap/>
          </w:tcPr>
          <w:p w14:paraId="3F65898E" w14:textId="42797BDF" w:rsidR="00E3213C" w:rsidRPr="00B82FDF" w:rsidRDefault="00E3213C" w:rsidP="00E3213C">
            <w:r w:rsidRPr="00A678E3">
              <w:t>Agricultural Business and Management</w:t>
            </w:r>
          </w:p>
        </w:tc>
        <w:tc>
          <w:tcPr>
            <w:tcW w:w="3402" w:type="dxa"/>
            <w:noWrap/>
          </w:tcPr>
          <w:p w14:paraId="355AD3FE" w14:textId="4991FA4B" w:rsidR="00E3213C" w:rsidRPr="00B82FDF" w:rsidRDefault="00E3213C" w:rsidP="00E3213C">
            <w:proofErr w:type="spellStart"/>
            <w:r w:rsidRPr="00A678E3">
              <w:t>Tarım</w:t>
            </w:r>
            <w:proofErr w:type="spellEnd"/>
            <w:r w:rsidRPr="00A678E3">
              <w:t xml:space="preserve"> </w:t>
            </w:r>
            <w:proofErr w:type="spellStart"/>
            <w:r w:rsidRPr="00A678E3">
              <w:t>İşletmeciliği</w:t>
            </w:r>
            <w:proofErr w:type="spellEnd"/>
            <w:r w:rsidRPr="00A678E3">
              <w:t xml:space="preserve"> </w:t>
            </w:r>
            <w:proofErr w:type="spellStart"/>
            <w:r w:rsidRPr="00A678E3">
              <w:t>ve</w:t>
            </w:r>
            <w:proofErr w:type="spellEnd"/>
            <w:r w:rsidRPr="00A678E3">
              <w:t xml:space="preserve"> </w:t>
            </w:r>
            <w:proofErr w:type="spellStart"/>
            <w:r w:rsidRPr="00A678E3">
              <w:t>Yönetimi</w:t>
            </w:r>
            <w:proofErr w:type="spellEnd"/>
          </w:p>
        </w:tc>
        <w:tc>
          <w:tcPr>
            <w:tcW w:w="517" w:type="dxa"/>
            <w:vAlign w:val="bottom"/>
          </w:tcPr>
          <w:p w14:paraId="29E87FDF" w14:textId="63C10F1A" w:rsidR="00E3213C" w:rsidRPr="00E3213C" w:rsidRDefault="00E3213C" w:rsidP="00E3213C">
            <w:pPr>
              <w:jc w:val="center"/>
              <w:rPr>
                <w:szCs w:val="20"/>
              </w:rPr>
            </w:pPr>
            <w:r w:rsidRPr="00E3213C">
              <w:rPr>
                <w:rFonts w:cs="Calibri"/>
                <w:color w:val="000000"/>
                <w:szCs w:val="20"/>
              </w:rPr>
              <w:t>3</w:t>
            </w:r>
          </w:p>
        </w:tc>
        <w:tc>
          <w:tcPr>
            <w:tcW w:w="447" w:type="dxa"/>
            <w:vAlign w:val="bottom"/>
          </w:tcPr>
          <w:p w14:paraId="6332F776" w14:textId="006D574E" w:rsidR="00E3213C" w:rsidRPr="00E3213C" w:rsidRDefault="00E3213C" w:rsidP="00E3213C">
            <w:pPr>
              <w:jc w:val="center"/>
              <w:rPr>
                <w:szCs w:val="20"/>
              </w:rPr>
            </w:pPr>
            <w:r w:rsidRPr="00E3213C">
              <w:rPr>
                <w:rFonts w:cs="Calibri"/>
                <w:color w:val="000000"/>
                <w:szCs w:val="20"/>
              </w:rPr>
              <w:t>0</w:t>
            </w:r>
          </w:p>
        </w:tc>
        <w:tc>
          <w:tcPr>
            <w:tcW w:w="453" w:type="dxa"/>
            <w:vAlign w:val="bottom"/>
          </w:tcPr>
          <w:p w14:paraId="1E78402B" w14:textId="7DBB034E" w:rsidR="00E3213C" w:rsidRPr="00E3213C" w:rsidRDefault="00E3213C" w:rsidP="00E3213C">
            <w:pPr>
              <w:jc w:val="center"/>
              <w:rPr>
                <w:szCs w:val="20"/>
              </w:rPr>
            </w:pPr>
            <w:r w:rsidRPr="00E3213C">
              <w:rPr>
                <w:rFonts w:cs="Calibri"/>
                <w:color w:val="000000"/>
                <w:szCs w:val="20"/>
              </w:rPr>
              <w:t>3</w:t>
            </w:r>
          </w:p>
        </w:tc>
        <w:tc>
          <w:tcPr>
            <w:tcW w:w="404" w:type="dxa"/>
            <w:vAlign w:val="bottom"/>
          </w:tcPr>
          <w:p w14:paraId="4CCA3EA4" w14:textId="0A7ABB7B" w:rsidR="00E3213C" w:rsidRPr="00E3213C" w:rsidRDefault="00E3213C" w:rsidP="00E3213C">
            <w:pPr>
              <w:jc w:val="center"/>
              <w:rPr>
                <w:szCs w:val="20"/>
              </w:rPr>
            </w:pPr>
            <w:r w:rsidRPr="00E3213C">
              <w:rPr>
                <w:rFonts w:cs="Calibri"/>
                <w:color w:val="000000"/>
                <w:szCs w:val="20"/>
              </w:rPr>
              <w:t>5</w:t>
            </w:r>
          </w:p>
        </w:tc>
      </w:tr>
    </w:tbl>
    <w:p w14:paraId="7A45C096" w14:textId="77777777" w:rsidR="00FA276E" w:rsidRDefault="00FA276E" w:rsidP="002836FE">
      <w:pPr>
        <w:jc w:val="both"/>
        <w:rPr>
          <w:rFonts w:cs="Times New Roman"/>
          <w:b/>
          <w:bCs/>
          <w:szCs w:val="20"/>
          <w:lang w:val="en-GB"/>
        </w:rPr>
      </w:pPr>
    </w:p>
    <w:p w14:paraId="2DA1F225" w14:textId="38D34C0F" w:rsidR="002836FE" w:rsidRPr="00102AA5" w:rsidRDefault="002836FE" w:rsidP="000C3071">
      <w:pPr>
        <w:pStyle w:val="Balk2"/>
      </w:pPr>
      <w:bookmarkStart w:id="26" w:name="_Toc220397118"/>
      <w:r w:rsidRPr="00102AA5">
        <w:t>Additional Information</w:t>
      </w:r>
      <w:bookmarkEnd w:id="26"/>
    </w:p>
    <w:p w14:paraId="7BD9ADD9" w14:textId="652B01BD" w:rsidR="002836FE" w:rsidRPr="00102AA5" w:rsidRDefault="002836FE" w:rsidP="00B82FDF">
      <w:pPr>
        <w:jc w:val="both"/>
        <w:rPr>
          <w:lang w:val="en-GB"/>
        </w:rPr>
      </w:pPr>
      <w:r w:rsidRPr="00102AA5">
        <w:rPr>
          <w:lang w:val="en-GB"/>
        </w:rPr>
        <w:t xml:space="preserve">To graduate, students must successfully complete courses </w:t>
      </w:r>
      <w:r w:rsidR="00FD1444" w:rsidRPr="00102AA5">
        <w:rPr>
          <w:lang w:val="en-GB"/>
        </w:rPr>
        <w:t>totalling</w:t>
      </w:r>
      <w:r w:rsidRPr="00102AA5">
        <w:rPr>
          <w:lang w:val="en-GB"/>
        </w:rPr>
        <w:t xml:space="preserve"> 240 ECTS credits. </w:t>
      </w:r>
      <w:r w:rsidR="00EE2027">
        <w:rPr>
          <w:lang w:val="en-GB"/>
        </w:rPr>
        <w:t>Food Engineering</w:t>
      </w:r>
      <w:r w:rsidRPr="00102AA5">
        <w:rPr>
          <w:lang w:val="en-GB"/>
        </w:rPr>
        <w:t xml:space="preserve"> students are required to </w:t>
      </w:r>
      <w:r w:rsidR="00FD1444" w:rsidRPr="00102AA5">
        <w:rPr>
          <w:lang w:val="en-GB"/>
        </w:rPr>
        <w:t>fulfil</w:t>
      </w:r>
      <w:r w:rsidRPr="00102AA5">
        <w:rPr>
          <w:lang w:val="en-GB"/>
        </w:rPr>
        <w:t xml:space="preserve"> both compulsory and technical elective course requirements </w:t>
      </w:r>
      <w:r w:rsidR="00461101" w:rsidRPr="00102AA5">
        <w:rPr>
          <w:lang w:val="en-GB"/>
        </w:rPr>
        <w:t>to</w:t>
      </w:r>
      <w:r w:rsidRPr="00102AA5">
        <w:rPr>
          <w:lang w:val="en-GB"/>
        </w:rPr>
        <w:t xml:space="preserve"> meet the 240 ECTS graduation threshold. Otherwise, they will not be considered eligible for graduation.</w:t>
      </w:r>
    </w:p>
    <w:p w14:paraId="68EF6646" w14:textId="77777777" w:rsidR="002836FE" w:rsidRPr="00102AA5" w:rsidRDefault="002836FE" w:rsidP="00B82FDF">
      <w:pPr>
        <w:jc w:val="both"/>
        <w:rPr>
          <w:lang w:val="en-GB"/>
        </w:rPr>
      </w:pPr>
      <w:r w:rsidRPr="00102AA5">
        <w:rPr>
          <w:lang w:val="en-GB"/>
        </w:rPr>
        <w:t>A minimum attendance rate of 70% is mandatory in all courses across our programs. Students who fail to meet this requirement receive an NA (Never Attended) grade for the relevant course. This grade is given to those who do not satisfy the attendance condition and lose the right to participate in end-of-term evaluations. The NA grade is not included in the GPA calculation.</w:t>
      </w:r>
    </w:p>
    <w:p w14:paraId="433382CA" w14:textId="49D5F0CB" w:rsidR="002836FE" w:rsidRPr="00102AA5" w:rsidRDefault="002836FE" w:rsidP="00B82FDF">
      <w:pPr>
        <w:jc w:val="both"/>
        <w:rPr>
          <w:lang w:val="en-GB"/>
        </w:rPr>
      </w:pPr>
      <w:r w:rsidRPr="00102AA5">
        <w:rPr>
          <w:lang w:val="en-GB"/>
        </w:rPr>
        <w:t xml:space="preserve">In future semesters, students must still </w:t>
      </w:r>
      <w:r w:rsidR="00FD1444" w:rsidRPr="00102AA5">
        <w:rPr>
          <w:lang w:val="en-GB"/>
        </w:rPr>
        <w:t>fulfil</w:t>
      </w:r>
      <w:r w:rsidRPr="00102AA5">
        <w:rPr>
          <w:lang w:val="en-GB"/>
        </w:rPr>
        <w:t xml:space="preserve"> the 70% attendance requirement for the same course. However, in the case of a course repeated due to an FF (Failing Grade), the 70% attendance requirement is not enforced.</w:t>
      </w:r>
    </w:p>
    <w:p w14:paraId="6BD8C0CA" w14:textId="39E5C455" w:rsidR="00B33608" w:rsidRPr="00102AA5" w:rsidRDefault="008C03C3" w:rsidP="00B82FDF">
      <w:pPr>
        <w:rPr>
          <w:lang w:val="en-GB"/>
        </w:rPr>
      </w:pPr>
      <w:r w:rsidRPr="00102AA5">
        <w:rPr>
          <w:lang w:val="en-GB"/>
        </w:rPr>
        <w:t xml:space="preserve"> </w:t>
      </w:r>
    </w:p>
    <w:p w14:paraId="34AFBBD6" w14:textId="38FFF280" w:rsidR="002836FE" w:rsidRPr="00102AA5" w:rsidRDefault="002836FE" w:rsidP="000C3071">
      <w:pPr>
        <w:pStyle w:val="Balk2"/>
      </w:pPr>
      <w:bookmarkStart w:id="27" w:name="_Toc220397119"/>
      <w:r w:rsidRPr="00102AA5">
        <w:t>Important Notes on Elective Courses</w:t>
      </w:r>
      <w:bookmarkEnd w:id="27"/>
    </w:p>
    <w:p w14:paraId="6C0553AD" w14:textId="32917051" w:rsidR="002836FE" w:rsidRPr="00EE2027" w:rsidRDefault="002836FE" w:rsidP="00B82FDF">
      <w:pPr>
        <w:jc w:val="both"/>
        <w:rPr>
          <w:rFonts w:ascii="Times New Roman" w:hAnsi="Times New Roman" w:cs="Times New Roman"/>
        </w:rPr>
      </w:pPr>
      <w:bookmarkStart w:id="28" w:name="_Toc203569609"/>
      <w:r w:rsidRPr="00EE2027">
        <w:rPr>
          <w:rFonts w:ascii="Times New Roman" w:hAnsi="Times New Roman" w:cs="Times New Roman"/>
        </w:rPr>
        <w:t xml:space="preserve">Students enrolled in the </w:t>
      </w:r>
      <w:r w:rsidR="00EE2027">
        <w:rPr>
          <w:rFonts w:ascii="Times New Roman" w:hAnsi="Times New Roman" w:cs="Times New Roman"/>
        </w:rPr>
        <w:t xml:space="preserve">Food </w:t>
      </w:r>
      <w:proofErr w:type="spellStart"/>
      <w:r w:rsidR="00EE2027">
        <w:rPr>
          <w:rFonts w:ascii="Times New Roman" w:hAnsi="Times New Roman" w:cs="Times New Roman"/>
        </w:rPr>
        <w:t>Enginnering</w:t>
      </w:r>
      <w:proofErr w:type="spellEnd"/>
      <w:r w:rsidRPr="00EE2027">
        <w:rPr>
          <w:rFonts w:ascii="Times New Roman" w:hAnsi="Times New Roman" w:cs="Times New Roman"/>
        </w:rPr>
        <w:t xml:space="preserve"> program are required to complete at least 1</w:t>
      </w:r>
      <w:r w:rsidR="00EE2027">
        <w:rPr>
          <w:rFonts w:ascii="Times New Roman" w:hAnsi="Times New Roman" w:cs="Times New Roman"/>
        </w:rPr>
        <w:t>5</w:t>
      </w:r>
      <w:r w:rsidRPr="00EE2027">
        <w:rPr>
          <w:rFonts w:ascii="Times New Roman" w:hAnsi="Times New Roman" w:cs="Times New Roman"/>
        </w:rPr>
        <w:t xml:space="preserve"> elective courses</w:t>
      </w:r>
      <w:r w:rsidR="00EE2027">
        <w:rPr>
          <w:rFonts w:ascii="Times New Roman" w:hAnsi="Times New Roman" w:cs="Times New Roman"/>
        </w:rPr>
        <w:t xml:space="preserve">, </w:t>
      </w:r>
      <w:r w:rsidR="00EE2027" w:rsidRPr="00EE2027">
        <w:rPr>
          <w:rFonts w:ascii="Times New Roman" w:hAnsi="Times New Roman" w:cs="Times New Roman"/>
        </w:rPr>
        <w:t>6 of which must be technical electives</w:t>
      </w:r>
      <w:r w:rsidR="00EE2027">
        <w:rPr>
          <w:rFonts w:ascii="Times New Roman" w:hAnsi="Times New Roman" w:cs="Times New Roman"/>
        </w:rPr>
        <w:t>,</w:t>
      </w:r>
      <w:r w:rsidRPr="00EE2027">
        <w:rPr>
          <w:rFonts w:ascii="Times New Roman" w:hAnsi="Times New Roman" w:cs="Times New Roman"/>
        </w:rPr>
        <w:t xml:space="preserve"> to graduate. These courses must be selected from the approved list of electives provided within the program. Courses that are not included in this list will not be recognized as electives. The ECTS credit value of each elective course must be equal to or greater than the credit values specified in the curriculum.</w:t>
      </w:r>
    </w:p>
    <w:p w14:paraId="65491749" w14:textId="7E2A2B1A" w:rsidR="002836FE" w:rsidRPr="00102AA5" w:rsidRDefault="002836FE" w:rsidP="000C3071">
      <w:pPr>
        <w:pStyle w:val="Balk2"/>
      </w:pPr>
      <w:bookmarkStart w:id="29" w:name="_Toc220397120"/>
      <w:bookmarkEnd w:id="28"/>
      <w:r w:rsidRPr="00102AA5">
        <w:lastRenderedPageBreak/>
        <w:t>Exam Regulations, Evaluation and Grading</w:t>
      </w:r>
      <w:bookmarkEnd w:id="29"/>
    </w:p>
    <w:p w14:paraId="0EEBD5F3" w14:textId="68F39FDF" w:rsidR="002836FE" w:rsidRPr="00102AA5" w:rsidRDefault="002836FE" w:rsidP="00B82FDF">
      <w:pPr>
        <w:jc w:val="both"/>
        <w:rPr>
          <w:lang w:val="en-GB"/>
        </w:rPr>
      </w:pPr>
      <w:r w:rsidRPr="00102AA5">
        <w:rPr>
          <w:lang w:val="en-GB"/>
        </w:rPr>
        <w:t>At our university, student performance is generally assessed through in-person examinations, including a midterm exam and a final exam. However, in some courses, alternative assessment methods—such as project assignments, presentations, homework, quizzes, and group work—are also employed to encourage active participation and evaluate a range of skills.</w:t>
      </w:r>
    </w:p>
    <w:p w14:paraId="087B71DE" w14:textId="77777777" w:rsidR="002836FE" w:rsidRPr="00102AA5" w:rsidRDefault="002836FE" w:rsidP="00B82FDF">
      <w:pPr>
        <w:jc w:val="both"/>
        <w:rPr>
          <w:lang w:val="en-GB"/>
        </w:rPr>
      </w:pPr>
      <w:r w:rsidRPr="00102AA5">
        <w:rPr>
          <w:lang w:val="en-GB"/>
        </w:rPr>
        <w:t>The method of assessment for each course may vary depending on the nature of the course and the instructor’s approach. Assessment criteria are communicated to students at the beginning of the semester and are clearly outlined in the course syllabus.</w:t>
      </w:r>
    </w:p>
    <w:p w14:paraId="7DD45F22" w14:textId="28FADD8E" w:rsidR="00B33608" w:rsidRDefault="002836FE" w:rsidP="00B82FDF">
      <w:pPr>
        <w:jc w:val="both"/>
        <w:rPr>
          <w:rFonts w:cs="Times New Roman"/>
          <w:szCs w:val="20"/>
          <w:lang w:val="en-GB"/>
        </w:rPr>
      </w:pPr>
      <w:r w:rsidRPr="00102AA5">
        <w:rPr>
          <w:szCs w:val="20"/>
          <w:lang w:val="en-GB"/>
        </w:rPr>
        <w:t xml:space="preserve">The final course grade is calculated based on the weighted average of all evaluations conducted throughout the term, including exams, assignments, and any additional components. Therefore, students are expected to actively engage not only in exams but in all forms of assessment during the semester. </w:t>
      </w:r>
      <w:r w:rsidRPr="00102AA5">
        <w:rPr>
          <w:rFonts w:cs="Times New Roman"/>
          <w:szCs w:val="20"/>
          <w:lang w:val="en-GB"/>
        </w:rPr>
        <w:t>At Near East University, students receive one of the letter grades described below for each course, based on the assessment conducted by the course instructor. Each letter grade corresponds to a specific ECTS credit weight.</w:t>
      </w:r>
    </w:p>
    <w:p w14:paraId="7D996DE4" w14:textId="77777777" w:rsidR="00C04B14" w:rsidRDefault="00C04B14" w:rsidP="00B82FDF">
      <w:pPr>
        <w:jc w:val="both"/>
        <w:rPr>
          <w:rFonts w:cs="Times New Roman"/>
          <w:szCs w:val="20"/>
          <w:lang w:val="en-GB"/>
        </w:rPr>
      </w:pPr>
    </w:p>
    <w:p w14:paraId="7F4A3179" w14:textId="77777777" w:rsidR="00C04B14" w:rsidRPr="00102AA5" w:rsidRDefault="00C04B14" w:rsidP="00B82FDF">
      <w:pPr>
        <w:jc w:val="both"/>
        <w:rPr>
          <w:szCs w:val="20"/>
          <w:lang w:val="en-GB"/>
        </w:rPr>
      </w:pPr>
    </w:p>
    <w:tbl>
      <w:tblPr>
        <w:tblW w:w="5805" w:type="dxa"/>
        <w:jc w:val="center"/>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102AA5" w14:paraId="6A42783B"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AKTS NOTU</w:t>
            </w:r>
          </w:p>
        </w:tc>
      </w:tr>
      <w:tr w:rsidR="00B27EA8" w:rsidRPr="00102AA5" w14:paraId="75287136"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w:t>
            </w:r>
          </w:p>
        </w:tc>
      </w:tr>
      <w:tr w:rsidR="00B27EA8" w:rsidRPr="00102AA5" w14:paraId="2D089A46"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51EACC6D"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3B32015A"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3053C6F6"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6770B70F"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w:t>
            </w:r>
          </w:p>
        </w:tc>
      </w:tr>
      <w:tr w:rsidR="00B27EA8" w:rsidRPr="00102AA5" w14:paraId="02849F41"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E</w:t>
            </w:r>
          </w:p>
        </w:tc>
      </w:tr>
      <w:tr w:rsidR="00B27EA8" w:rsidRPr="00102AA5" w14:paraId="22B56D23" w14:textId="77777777" w:rsidTr="00F064B8">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w:t>
            </w:r>
          </w:p>
        </w:tc>
      </w:tr>
    </w:tbl>
    <w:p w14:paraId="43B1D711" w14:textId="77777777" w:rsidR="00F064B8" w:rsidRDefault="00F064B8" w:rsidP="00B82FDF">
      <w:pPr>
        <w:jc w:val="both"/>
        <w:rPr>
          <w:lang w:val="en-GB"/>
        </w:rPr>
      </w:pPr>
    </w:p>
    <w:p w14:paraId="13405279" w14:textId="77777777" w:rsidR="00F064B8" w:rsidRDefault="00F064B8" w:rsidP="00B82FDF">
      <w:pPr>
        <w:jc w:val="both"/>
        <w:rPr>
          <w:lang w:val="en-GB"/>
        </w:rPr>
      </w:pPr>
    </w:p>
    <w:p w14:paraId="5451D075" w14:textId="77777777" w:rsidR="00F064B8" w:rsidRDefault="00F064B8" w:rsidP="00B82FDF">
      <w:pPr>
        <w:jc w:val="both"/>
        <w:rPr>
          <w:lang w:val="en-GB"/>
        </w:rPr>
      </w:pPr>
    </w:p>
    <w:p w14:paraId="6962AA94" w14:textId="25A8B5C3" w:rsidR="002836FE" w:rsidRPr="00102AA5" w:rsidRDefault="002836FE" w:rsidP="00B82FDF">
      <w:pPr>
        <w:jc w:val="both"/>
        <w:rPr>
          <w:lang w:val="en-GB"/>
        </w:rPr>
      </w:pPr>
      <w:r w:rsidRPr="00102AA5">
        <w:rPr>
          <w:lang w:val="en-GB"/>
        </w:rPr>
        <w:t xml:space="preserve">To be considered successful in a course: Students in </w:t>
      </w:r>
      <w:r w:rsidRPr="00102AA5">
        <w:rPr>
          <w:b/>
          <w:bCs/>
          <w:lang w:val="en-GB"/>
        </w:rPr>
        <w:t>Level 5 (Associate)</w:t>
      </w:r>
      <w:r w:rsidRPr="00102AA5">
        <w:rPr>
          <w:lang w:val="en-GB"/>
        </w:rPr>
        <w:t xml:space="preserve"> and </w:t>
      </w:r>
      <w:r w:rsidRPr="00102AA5">
        <w:rPr>
          <w:b/>
          <w:bCs/>
          <w:lang w:val="en-GB"/>
        </w:rPr>
        <w:t>Level 6 (Bachelor's)</w:t>
      </w:r>
      <w:r w:rsidRPr="00102AA5">
        <w:rPr>
          <w:lang w:val="en-GB"/>
        </w:rPr>
        <w:t xml:space="preserve"> programs must receive at least a </w:t>
      </w:r>
      <w:r w:rsidRPr="00102AA5">
        <w:rPr>
          <w:b/>
          <w:bCs/>
          <w:lang w:val="en-GB"/>
        </w:rPr>
        <w:t>DD</w:t>
      </w:r>
      <w:r w:rsidRPr="00102AA5">
        <w:rPr>
          <w:lang w:val="en-GB"/>
        </w:rPr>
        <w:t xml:space="preserve">., Students in </w:t>
      </w:r>
      <w:r w:rsidRPr="00102AA5">
        <w:rPr>
          <w:b/>
          <w:bCs/>
          <w:lang w:val="en-GB"/>
        </w:rPr>
        <w:t>Level 7 (Master’s)</w:t>
      </w:r>
      <w:r w:rsidRPr="00102AA5">
        <w:rPr>
          <w:lang w:val="en-GB"/>
        </w:rPr>
        <w:t xml:space="preserve"> programs must obtain at least a </w:t>
      </w:r>
      <w:r w:rsidRPr="00102AA5">
        <w:rPr>
          <w:b/>
          <w:bCs/>
          <w:lang w:val="en-GB"/>
        </w:rPr>
        <w:t>CC</w:t>
      </w:r>
      <w:r w:rsidRPr="00102AA5">
        <w:rPr>
          <w:lang w:val="en-GB"/>
        </w:rPr>
        <w:t xml:space="preserve">., Students in </w:t>
      </w:r>
      <w:r w:rsidRPr="00102AA5">
        <w:rPr>
          <w:b/>
          <w:bCs/>
          <w:lang w:val="en-GB"/>
        </w:rPr>
        <w:t>Level 8 (Doctoral)</w:t>
      </w:r>
      <w:r w:rsidRPr="00102AA5">
        <w:rPr>
          <w:lang w:val="en-GB"/>
        </w:rPr>
        <w:t xml:space="preserve"> programs must earn at least a </w:t>
      </w:r>
      <w:r w:rsidRPr="00102AA5">
        <w:rPr>
          <w:b/>
          <w:bCs/>
          <w:lang w:val="en-GB"/>
        </w:rPr>
        <w:t>BB</w:t>
      </w:r>
      <w:r w:rsidRPr="00102AA5">
        <w:rPr>
          <w:lang w:val="en-GB"/>
        </w:rPr>
        <w:t xml:space="preserve">. For non-credit courses not included in GPA calculations, students must receive an </w:t>
      </w:r>
      <w:r w:rsidRPr="00102AA5">
        <w:rPr>
          <w:b/>
          <w:bCs/>
          <w:lang w:val="en-GB"/>
        </w:rPr>
        <w:t>S (Satisfactory)</w:t>
      </w:r>
      <w:r w:rsidRPr="00102AA5">
        <w:rPr>
          <w:lang w:val="en-GB"/>
        </w:rPr>
        <w:t xml:space="preserve"> grade.</w:t>
      </w:r>
    </w:p>
    <w:p w14:paraId="0936EB1A" w14:textId="77777777" w:rsidR="002836FE" w:rsidRDefault="002836FE" w:rsidP="00B82FDF">
      <w:pPr>
        <w:jc w:val="both"/>
        <w:rPr>
          <w:lang w:val="en-GB"/>
        </w:rPr>
      </w:pPr>
      <w:r w:rsidRPr="00102AA5">
        <w:rPr>
          <w:lang w:val="en-GB"/>
        </w:rPr>
        <w:t xml:space="preserve">In addition to local letter grades, each grade has an </w:t>
      </w:r>
      <w:r w:rsidRPr="00102AA5">
        <w:rPr>
          <w:b/>
          <w:bCs/>
          <w:lang w:val="en-GB"/>
        </w:rPr>
        <w:t>ECTS equivalent</w:t>
      </w:r>
      <w:r w:rsidRPr="00102AA5">
        <w:rPr>
          <w:lang w:val="en-GB"/>
        </w:rPr>
        <w:t>, which facilitates student mobility between institutions. The grading table above is used for all courses offered by Near East University.</w:t>
      </w:r>
    </w:p>
    <w:p w14:paraId="12F34E14" w14:textId="77777777" w:rsidR="00F064B8" w:rsidRDefault="00F064B8" w:rsidP="00B82FDF">
      <w:pPr>
        <w:jc w:val="both"/>
        <w:rPr>
          <w:lang w:val="en-GB"/>
        </w:rPr>
      </w:pPr>
    </w:p>
    <w:p w14:paraId="764C2530" w14:textId="77777777" w:rsidR="00F064B8" w:rsidRDefault="00F064B8" w:rsidP="00B82FDF">
      <w:pPr>
        <w:jc w:val="both"/>
        <w:rPr>
          <w:lang w:val="en-GB"/>
        </w:rPr>
      </w:pPr>
    </w:p>
    <w:p w14:paraId="211E0A78" w14:textId="77777777" w:rsidR="00F064B8" w:rsidRDefault="00F064B8" w:rsidP="00B82FDF">
      <w:pPr>
        <w:jc w:val="both"/>
        <w:rPr>
          <w:lang w:val="en-GB"/>
        </w:rPr>
      </w:pPr>
    </w:p>
    <w:p w14:paraId="27DC0911" w14:textId="77777777" w:rsidR="00F064B8" w:rsidRPr="00102AA5" w:rsidRDefault="00F064B8" w:rsidP="00B82FDF">
      <w:pPr>
        <w:jc w:val="both"/>
        <w:rPr>
          <w:lang w:val="en-GB"/>
        </w:rPr>
      </w:pPr>
    </w:p>
    <w:p w14:paraId="1AE5F72D" w14:textId="77777777" w:rsidR="002836FE" w:rsidRPr="00102AA5" w:rsidRDefault="002836FE" w:rsidP="00B82FDF">
      <w:pPr>
        <w:jc w:val="both"/>
        <w:rPr>
          <w:lang w:val="en-GB"/>
        </w:rPr>
      </w:pPr>
      <w:r w:rsidRPr="00102AA5">
        <w:rPr>
          <w:lang w:val="en-GB"/>
        </w:rPr>
        <w:lastRenderedPageBreak/>
        <w:t>Besides standard letter grades, the following special grades may also appear on student transcripts:</w:t>
      </w:r>
    </w:p>
    <w:tbl>
      <w:tblPr>
        <w:tblW w:w="5521"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812"/>
        <w:gridCol w:w="4709"/>
      </w:tblGrid>
      <w:tr w:rsidR="00EE2027" w:rsidRPr="00061DF0" w14:paraId="63D9539E"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BEFD367" w14:textId="77777777" w:rsidR="00EE2027" w:rsidRPr="00061DF0" w:rsidRDefault="00EE2027" w:rsidP="008906D9">
            <w:pPr>
              <w:rPr>
                <w:szCs w:val="20"/>
                <w:lang w:val="en-GB"/>
              </w:rPr>
            </w:pPr>
            <w:r w:rsidRPr="00061DF0">
              <w:rPr>
                <w:szCs w:val="20"/>
                <w:lang w:val="en-GB"/>
              </w:rPr>
              <w:t>I</w:t>
            </w:r>
          </w:p>
        </w:tc>
        <w:tc>
          <w:tcPr>
            <w:tcW w:w="4709"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A8DFABF" w14:textId="77777777" w:rsidR="00EE2027" w:rsidRPr="00061DF0" w:rsidRDefault="00EE2027" w:rsidP="008906D9">
            <w:pPr>
              <w:rPr>
                <w:szCs w:val="20"/>
                <w:lang w:val="en-GB"/>
              </w:rPr>
            </w:pPr>
            <w:r w:rsidRPr="00061DF0">
              <w:rPr>
                <w:szCs w:val="20"/>
                <w:lang w:val="en-GB"/>
              </w:rPr>
              <w:t>Incomplete</w:t>
            </w:r>
          </w:p>
        </w:tc>
      </w:tr>
      <w:tr w:rsidR="00EE2027" w:rsidRPr="00061DF0" w14:paraId="36621A72"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369B342" w14:textId="77777777" w:rsidR="00EE2027" w:rsidRPr="00061DF0" w:rsidRDefault="00EE2027" w:rsidP="008906D9">
            <w:pPr>
              <w:rPr>
                <w:szCs w:val="20"/>
                <w:lang w:val="en-GB"/>
              </w:rPr>
            </w:pPr>
            <w:r w:rsidRPr="00061DF0">
              <w:rPr>
                <w:szCs w:val="20"/>
                <w:lang w:val="en-GB"/>
              </w:rPr>
              <w:t>S</w:t>
            </w:r>
          </w:p>
        </w:tc>
        <w:tc>
          <w:tcPr>
            <w:tcW w:w="4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90EC32B" w14:textId="77777777" w:rsidR="00EE2027" w:rsidRPr="00061DF0" w:rsidRDefault="00EE2027" w:rsidP="008906D9">
            <w:pPr>
              <w:rPr>
                <w:szCs w:val="20"/>
                <w:lang w:val="en-GB"/>
              </w:rPr>
            </w:pPr>
            <w:r w:rsidRPr="00061DF0">
              <w:rPr>
                <w:szCs w:val="20"/>
                <w:lang w:val="en-GB"/>
              </w:rPr>
              <w:t>Satisfactory Completion</w:t>
            </w:r>
          </w:p>
        </w:tc>
      </w:tr>
      <w:tr w:rsidR="00EE2027" w:rsidRPr="00061DF0" w14:paraId="1F60925C"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9D4860" w14:textId="77777777" w:rsidR="00EE2027" w:rsidRPr="00061DF0" w:rsidRDefault="00EE2027" w:rsidP="008906D9">
            <w:pPr>
              <w:rPr>
                <w:szCs w:val="20"/>
                <w:lang w:val="en-GB"/>
              </w:rPr>
            </w:pPr>
            <w:r w:rsidRPr="00061DF0">
              <w:rPr>
                <w:szCs w:val="20"/>
                <w:lang w:val="en-GB"/>
              </w:rPr>
              <w:t>U</w:t>
            </w:r>
          </w:p>
        </w:tc>
        <w:tc>
          <w:tcPr>
            <w:tcW w:w="4709"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8EE7738" w14:textId="77777777" w:rsidR="00EE2027" w:rsidRPr="00061DF0" w:rsidRDefault="00EE2027" w:rsidP="008906D9">
            <w:pPr>
              <w:rPr>
                <w:szCs w:val="20"/>
                <w:lang w:val="en-GB"/>
              </w:rPr>
            </w:pPr>
            <w:r w:rsidRPr="00061DF0">
              <w:rPr>
                <w:szCs w:val="20"/>
                <w:lang w:val="en-GB"/>
              </w:rPr>
              <w:t>Unsatisfactory</w:t>
            </w:r>
          </w:p>
        </w:tc>
      </w:tr>
      <w:tr w:rsidR="00EE2027" w:rsidRPr="00061DF0" w14:paraId="3BA295A6"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6DBA64B" w14:textId="77777777" w:rsidR="00EE2027" w:rsidRPr="00061DF0" w:rsidRDefault="00EE2027" w:rsidP="008906D9">
            <w:pPr>
              <w:rPr>
                <w:szCs w:val="20"/>
                <w:lang w:val="en-GB"/>
              </w:rPr>
            </w:pPr>
            <w:r w:rsidRPr="00061DF0">
              <w:rPr>
                <w:szCs w:val="20"/>
                <w:lang w:val="en-GB"/>
              </w:rPr>
              <w:t>P</w:t>
            </w:r>
          </w:p>
        </w:tc>
        <w:tc>
          <w:tcPr>
            <w:tcW w:w="4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387610A" w14:textId="77777777" w:rsidR="00EE2027" w:rsidRPr="00061DF0" w:rsidRDefault="00EE2027" w:rsidP="008906D9">
            <w:pPr>
              <w:rPr>
                <w:szCs w:val="20"/>
                <w:lang w:val="en-GB"/>
              </w:rPr>
            </w:pPr>
            <w:r w:rsidRPr="00061DF0">
              <w:rPr>
                <w:szCs w:val="20"/>
                <w:lang w:val="en-GB"/>
              </w:rPr>
              <w:t>Successful Progress</w:t>
            </w:r>
          </w:p>
        </w:tc>
      </w:tr>
      <w:tr w:rsidR="00EE2027" w:rsidRPr="00061DF0" w14:paraId="135C41BC"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753D30D" w14:textId="77777777" w:rsidR="00EE2027" w:rsidRPr="00061DF0" w:rsidRDefault="00EE2027" w:rsidP="008906D9">
            <w:pPr>
              <w:rPr>
                <w:szCs w:val="20"/>
                <w:lang w:val="en-GB"/>
              </w:rPr>
            </w:pPr>
            <w:r w:rsidRPr="00061DF0">
              <w:rPr>
                <w:szCs w:val="20"/>
                <w:lang w:val="en-GB"/>
              </w:rPr>
              <w:t>NP</w:t>
            </w:r>
          </w:p>
        </w:tc>
        <w:tc>
          <w:tcPr>
            <w:tcW w:w="4709"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D47A15" w14:textId="77777777" w:rsidR="00EE2027" w:rsidRPr="00061DF0" w:rsidRDefault="00EE2027" w:rsidP="008906D9">
            <w:pPr>
              <w:rPr>
                <w:szCs w:val="20"/>
                <w:lang w:val="en-GB"/>
              </w:rPr>
            </w:pPr>
            <w:r w:rsidRPr="00061DF0">
              <w:rPr>
                <w:szCs w:val="20"/>
                <w:lang w:val="en-GB"/>
              </w:rPr>
              <w:t>Not Successful Progress</w:t>
            </w:r>
          </w:p>
        </w:tc>
      </w:tr>
      <w:tr w:rsidR="00EE2027" w:rsidRPr="00061DF0" w14:paraId="67EEC85C"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552956C" w14:textId="77777777" w:rsidR="00EE2027" w:rsidRPr="00061DF0" w:rsidRDefault="00EE2027" w:rsidP="008906D9">
            <w:pPr>
              <w:rPr>
                <w:szCs w:val="20"/>
                <w:lang w:val="en-GB"/>
              </w:rPr>
            </w:pPr>
            <w:r w:rsidRPr="00061DF0">
              <w:rPr>
                <w:szCs w:val="20"/>
                <w:lang w:val="en-GB"/>
              </w:rPr>
              <w:t>EX</w:t>
            </w:r>
          </w:p>
        </w:tc>
        <w:tc>
          <w:tcPr>
            <w:tcW w:w="4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C3B3F0D" w14:textId="77777777" w:rsidR="00EE2027" w:rsidRPr="00061DF0" w:rsidRDefault="00EE2027" w:rsidP="008906D9">
            <w:pPr>
              <w:rPr>
                <w:szCs w:val="20"/>
                <w:lang w:val="en-GB"/>
              </w:rPr>
            </w:pPr>
            <w:r w:rsidRPr="00061DF0">
              <w:rPr>
                <w:szCs w:val="20"/>
                <w:lang w:val="en-GB"/>
              </w:rPr>
              <w:t>Exempt</w:t>
            </w:r>
          </w:p>
        </w:tc>
      </w:tr>
      <w:tr w:rsidR="00EE2027" w:rsidRPr="00061DF0" w14:paraId="0E5ADC88"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E896E2D" w14:textId="77777777" w:rsidR="00EE2027" w:rsidRPr="00061DF0" w:rsidRDefault="00EE2027" w:rsidP="008906D9">
            <w:pPr>
              <w:rPr>
                <w:szCs w:val="20"/>
                <w:lang w:val="en-GB"/>
              </w:rPr>
            </w:pPr>
            <w:r w:rsidRPr="00061DF0">
              <w:rPr>
                <w:szCs w:val="20"/>
                <w:lang w:val="en-GB"/>
              </w:rPr>
              <w:t>NI</w:t>
            </w:r>
          </w:p>
        </w:tc>
        <w:tc>
          <w:tcPr>
            <w:tcW w:w="4709"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9549EC0" w14:textId="77777777" w:rsidR="00EE2027" w:rsidRPr="00061DF0" w:rsidRDefault="00EE2027" w:rsidP="008906D9">
            <w:pPr>
              <w:rPr>
                <w:szCs w:val="20"/>
                <w:lang w:val="en-GB"/>
              </w:rPr>
            </w:pPr>
            <w:r w:rsidRPr="00061DF0">
              <w:rPr>
                <w:szCs w:val="20"/>
                <w:lang w:val="en-GB"/>
              </w:rPr>
              <w:t>Not included</w:t>
            </w:r>
          </w:p>
        </w:tc>
      </w:tr>
      <w:tr w:rsidR="00EE2027" w:rsidRPr="00061DF0" w14:paraId="5A6BA06F"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ECB0A66" w14:textId="77777777" w:rsidR="00EE2027" w:rsidRPr="00061DF0" w:rsidRDefault="00EE2027" w:rsidP="008906D9">
            <w:pPr>
              <w:rPr>
                <w:szCs w:val="20"/>
                <w:lang w:val="en-GB"/>
              </w:rPr>
            </w:pPr>
            <w:r w:rsidRPr="00061DF0">
              <w:rPr>
                <w:szCs w:val="20"/>
                <w:lang w:val="en-GB"/>
              </w:rPr>
              <w:t>W</w:t>
            </w:r>
          </w:p>
        </w:tc>
        <w:tc>
          <w:tcPr>
            <w:tcW w:w="4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E5ABF59" w14:textId="77777777" w:rsidR="00EE2027" w:rsidRPr="00061DF0" w:rsidRDefault="00EE2027" w:rsidP="008906D9">
            <w:pPr>
              <w:rPr>
                <w:szCs w:val="20"/>
                <w:lang w:val="en-GB"/>
              </w:rPr>
            </w:pPr>
            <w:r w:rsidRPr="00061DF0">
              <w:rPr>
                <w:szCs w:val="20"/>
                <w:lang w:val="en-GB"/>
              </w:rPr>
              <w:t>Withdrawal</w:t>
            </w:r>
          </w:p>
        </w:tc>
      </w:tr>
      <w:tr w:rsidR="00EE2027" w:rsidRPr="00061DF0" w14:paraId="4A48EF80" w14:textId="77777777" w:rsidTr="008906D9">
        <w:trPr>
          <w:jc w:val="center"/>
        </w:trPr>
        <w:tc>
          <w:tcPr>
            <w:tcW w:w="8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DF699C3" w14:textId="77777777" w:rsidR="00EE2027" w:rsidRPr="00061DF0" w:rsidRDefault="00EE2027" w:rsidP="008906D9">
            <w:pPr>
              <w:rPr>
                <w:szCs w:val="20"/>
                <w:lang w:val="en-GB"/>
              </w:rPr>
            </w:pPr>
            <w:r w:rsidRPr="00061DF0">
              <w:rPr>
                <w:szCs w:val="20"/>
                <w:lang w:val="en-GB"/>
              </w:rPr>
              <w:t>NA </w:t>
            </w:r>
          </w:p>
        </w:tc>
        <w:tc>
          <w:tcPr>
            <w:tcW w:w="4709"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875CD12" w14:textId="77777777" w:rsidR="00EE2027" w:rsidRPr="00061DF0" w:rsidRDefault="00EE2027" w:rsidP="008906D9">
            <w:pPr>
              <w:rPr>
                <w:szCs w:val="20"/>
                <w:lang w:val="en-GB"/>
              </w:rPr>
            </w:pPr>
            <w:r w:rsidRPr="00061DF0">
              <w:rPr>
                <w:szCs w:val="20"/>
                <w:lang w:val="en-GB"/>
              </w:rPr>
              <w:t>Non-Attendance</w:t>
            </w:r>
          </w:p>
        </w:tc>
      </w:tr>
    </w:tbl>
    <w:p w14:paraId="72DB8E52" w14:textId="77777777" w:rsidR="00EE2027" w:rsidRDefault="00EE2027" w:rsidP="00B82FDF">
      <w:pPr>
        <w:rPr>
          <w:b/>
          <w:bCs/>
          <w:lang w:val="en-GB"/>
        </w:rPr>
      </w:pPr>
    </w:p>
    <w:p w14:paraId="2B45D8DF" w14:textId="6E9F5DBA" w:rsidR="002836FE" w:rsidRPr="00102AA5" w:rsidRDefault="002836FE" w:rsidP="009530AC">
      <w:pPr>
        <w:jc w:val="both"/>
        <w:rPr>
          <w:lang w:val="en-GB"/>
        </w:rPr>
      </w:pPr>
      <w:r w:rsidRPr="00102AA5">
        <w:rPr>
          <w:b/>
          <w:bCs/>
          <w:lang w:val="en-GB"/>
        </w:rPr>
        <w:t>I (Incomplete):</w:t>
      </w:r>
      <w:r w:rsidRPr="00102AA5">
        <w:rPr>
          <w:lang w:val="en-GB"/>
        </w:rPr>
        <w:t xml:space="preserve"> Assigned to students who fail to complete course requirements due to a valid reason approved by the instructor. Students must </w:t>
      </w:r>
      <w:r w:rsidR="00FD1444" w:rsidRPr="00102AA5">
        <w:rPr>
          <w:lang w:val="en-GB"/>
        </w:rPr>
        <w:t>fulfil</w:t>
      </w:r>
      <w:r w:rsidRPr="00102AA5">
        <w:rPr>
          <w:lang w:val="en-GB"/>
        </w:rPr>
        <w:t xml:space="preserve"> all outstanding obligations within one week after the official grade submission deadline. In exceptional cases, the deadline may be extended up to two weeks before the start of the next semester by the relevant academic board. Failure to meet the requirements within the given timeframe results in an automatic </w:t>
      </w:r>
      <w:r w:rsidRPr="00102AA5">
        <w:rPr>
          <w:b/>
          <w:bCs/>
          <w:lang w:val="en-GB"/>
        </w:rPr>
        <w:t>FF</w:t>
      </w:r>
      <w:r w:rsidRPr="00102AA5">
        <w:rPr>
          <w:lang w:val="en-GB"/>
        </w:rPr>
        <w:t xml:space="preserve"> or </w:t>
      </w:r>
      <w:r w:rsidRPr="00102AA5">
        <w:rPr>
          <w:b/>
          <w:bCs/>
          <w:lang w:val="en-GB"/>
        </w:rPr>
        <w:t>U</w:t>
      </w:r>
      <w:r w:rsidRPr="00102AA5">
        <w:rPr>
          <w:lang w:val="en-GB"/>
        </w:rPr>
        <w:t xml:space="preserve"> grade.</w:t>
      </w:r>
    </w:p>
    <w:p w14:paraId="319DA553" w14:textId="0A01AC91" w:rsidR="002836FE" w:rsidRPr="00102AA5" w:rsidRDefault="002836FE" w:rsidP="009530AC">
      <w:pPr>
        <w:jc w:val="both"/>
        <w:rPr>
          <w:lang w:val="en-GB"/>
        </w:rPr>
      </w:pPr>
      <w:r w:rsidRPr="00102AA5">
        <w:rPr>
          <w:b/>
          <w:bCs/>
          <w:lang w:val="en-GB"/>
        </w:rPr>
        <w:t>S (Satisfactory):</w:t>
      </w:r>
      <w:r w:rsidRPr="00102AA5">
        <w:rPr>
          <w:lang w:val="en-GB"/>
        </w:rPr>
        <w:t xml:space="preserve"> Given to students who successfully complete non-credit courses.</w:t>
      </w:r>
    </w:p>
    <w:p w14:paraId="07DC317B" w14:textId="7D45DF95" w:rsidR="002836FE" w:rsidRPr="00102AA5" w:rsidRDefault="002836FE" w:rsidP="009530AC">
      <w:pPr>
        <w:jc w:val="both"/>
        <w:rPr>
          <w:lang w:val="en-GB"/>
        </w:rPr>
      </w:pPr>
      <w:r w:rsidRPr="00102AA5">
        <w:rPr>
          <w:b/>
          <w:bCs/>
          <w:lang w:val="en-GB"/>
        </w:rPr>
        <w:t>U (Unsatisfactory):</w:t>
      </w:r>
      <w:r w:rsidRPr="00102AA5">
        <w:rPr>
          <w:lang w:val="en-GB"/>
        </w:rPr>
        <w:t xml:space="preserve"> Given to students who fail non-credit courses.</w:t>
      </w:r>
    </w:p>
    <w:p w14:paraId="2562E45F" w14:textId="7C9F5E12" w:rsidR="002836FE" w:rsidRPr="00102AA5" w:rsidRDefault="002836FE" w:rsidP="009530AC">
      <w:pPr>
        <w:jc w:val="both"/>
        <w:rPr>
          <w:lang w:val="en-GB"/>
        </w:rPr>
      </w:pPr>
      <w:r w:rsidRPr="00102AA5">
        <w:rPr>
          <w:b/>
          <w:bCs/>
          <w:lang w:val="en-GB"/>
        </w:rPr>
        <w:t>P (Successful Progress):</w:t>
      </w:r>
      <w:r w:rsidRPr="00102AA5">
        <w:rPr>
          <w:lang w:val="en-GB"/>
        </w:rPr>
        <w:t xml:space="preserve"> Assigned to students in courses with multi-semester requirements, where GPA is not calculated, and progress during the term is deemed satisfactory.</w:t>
      </w:r>
    </w:p>
    <w:p w14:paraId="5DDFDC30" w14:textId="08E8DDFD" w:rsidR="002836FE" w:rsidRPr="00102AA5" w:rsidRDefault="002836FE" w:rsidP="009530AC">
      <w:pPr>
        <w:jc w:val="both"/>
        <w:rPr>
          <w:lang w:val="en-GB"/>
        </w:rPr>
      </w:pPr>
      <w:r w:rsidRPr="00102AA5">
        <w:rPr>
          <w:b/>
          <w:bCs/>
          <w:lang w:val="en-GB"/>
        </w:rPr>
        <w:t>NP (Not Successful Progress):</w:t>
      </w:r>
      <w:r w:rsidRPr="00102AA5">
        <w:rPr>
          <w:lang w:val="en-GB"/>
        </w:rPr>
        <w:t xml:space="preserve"> Assigned when expected progress is not achieved in multi-term courses that do not count toward GPA.</w:t>
      </w:r>
    </w:p>
    <w:p w14:paraId="700F08CF" w14:textId="6898F9B7" w:rsidR="002836FE" w:rsidRPr="00102AA5" w:rsidRDefault="002836FE" w:rsidP="009530AC">
      <w:pPr>
        <w:jc w:val="both"/>
        <w:rPr>
          <w:lang w:val="en-GB"/>
        </w:rPr>
      </w:pPr>
      <w:r w:rsidRPr="00102AA5">
        <w:rPr>
          <w:b/>
          <w:bCs/>
          <w:lang w:val="en-GB"/>
        </w:rPr>
        <w:t>EX (Exempt):</w:t>
      </w:r>
      <w:r w:rsidRPr="00102AA5">
        <w:rPr>
          <w:lang w:val="en-GB"/>
        </w:rPr>
        <w:t xml:space="preserve"> Given to students exempt from a specific course in the curriculum.</w:t>
      </w:r>
    </w:p>
    <w:p w14:paraId="0BD1D235" w14:textId="4FB0D445" w:rsidR="002836FE" w:rsidRPr="00102AA5" w:rsidRDefault="002836FE" w:rsidP="009530AC">
      <w:pPr>
        <w:jc w:val="both"/>
        <w:rPr>
          <w:lang w:val="en-GB"/>
        </w:rPr>
      </w:pPr>
      <w:r w:rsidRPr="00102AA5">
        <w:rPr>
          <w:b/>
          <w:bCs/>
          <w:lang w:val="en-GB"/>
        </w:rPr>
        <w:t>NI (Not Included):</w:t>
      </w:r>
      <w:r w:rsidRPr="00102AA5">
        <w:rPr>
          <w:lang w:val="en-GB"/>
        </w:rPr>
        <w:t xml:space="preserve"> Indicates a course that is listed on the transcript but not included in the GPA calculation or official program requirements.</w:t>
      </w:r>
    </w:p>
    <w:p w14:paraId="0B79E90A" w14:textId="4DCC3F65" w:rsidR="002836FE" w:rsidRPr="00102AA5" w:rsidRDefault="002836FE" w:rsidP="009530AC">
      <w:pPr>
        <w:jc w:val="both"/>
        <w:rPr>
          <w:lang w:val="en-GB"/>
        </w:rPr>
      </w:pPr>
      <w:r w:rsidRPr="00102AA5">
        <w:rPr>
          <w:b/>
          <w:bCs/>
          <w:lang w:val="en-GB"/>
        </w:rPr>
        <w:t>W (Withdrawal):</w:t>
      </w:r>
      <w:r w:rsidRPr="00102AA5">
        <w:rPr>
          <w:lang w:val="en-GB"/>
        </w:rPr>
        <w:t xml:space="preserve"> Assigned when a student withdraws from a course between the 3rd and 10th week of the semester with approval from both their academic advisor and course instructor. Withdrawals are not allowed during the first two semesters. A student may withdraw from a maximum of </w:t>
      </w:r>
      <w:r w:rsidRPr="00102AA5">
        <w:rPr>
          <w:b/>
          <w:bCs/>
          <w:lang w:val="en-GB"/>
        </w:rPr>
        <w:t>two courses</w:t>
      </w:r>
      <w:r w:rsidRPr="00102AA5">
        <w:rPr>
          <w:lang w:val="en-GB"/>
        </w:rPr>
        <w:t xml:space="preserve"> in associate programs and </w:t>
      </w:r>
      <w:r w:rsidRPr="00102AA5">
        <w:rPr>
          <w:b/>
          <w:bCs/>
          <w:lang w:val="en-GB"/>
        </w:rPr>
        <w:t>four courses</w:t>
      </w:r>
      <w:r w:rsidRPr="00102AA5">
        <w:rPr>
          <w:lang w:val="en-GB"/>
        </w:rPr>
        <w:t xml:space="preserve"> in bachelor's programs. Courses with a prior </w:t>
      </w:r>
      <w:r w:rsidRPr="00102AA5">
        <w:rPr>
          <w:b/>
          <w:bCs/>
          <w:lang w:val="en-GB"/>
        </w:rPr>
        <w:t>W</w:t>
      </w:r>
      <w:r w:rsidRPr="00102AA5">
        <w:rPr>
          <w:lang w:val="en-GB"/>
        </w:rPr>
        <w:t xml:space="preserve"> grade that did not affect the GPA cannot be withdrawn from again. The student must retake the course in the first term it is offered again.</w:t>
      </w:r>
    </w:p>
    <w:p w14:paraId="5EEDD76F" w14:textId="2FA8E7D9" w:rsidR="002836FE" w:rsidRPr="00102AA5" w:rsidRDefault="002836FE" w:rsidP="009530AC">
      <w:pPr>
        <w:jc w:val="both"/>
        <w:rPr>
          <w:lang w:val="en-GB"/>
        </w:rPr>
      </w:pPr>
      <w:r w:rsidRPr="00102AA5">
        <w:rPr>
          <w:b/>
          <w:bCs/>
          <w:lang w:val="en-GB"/>
        </w:rPr>
        <w:lastRenderedPageBreak/>
        <w:t>NA (Never Attended):</w:t>
      </w:r>
      <w:r w:rsidRPr="00102AA5">
        <w:rPr>
          <w:lang w:val="en-GB"/>
        </w:rPr>
        <w:t xml:space="preserve"> Given to students who fail to meet the minimum attendance requirement and lose the right to participate in final assessments. This grade is not included in the GPA.</w:t>
      </w:r>
    </w:p>
    <w:p w14:paraId="46C3F22C" w14:textId="69E2B824" w:rsidR="00B33608" w:rsidRDefault="002836FE" w:rsidP="009530AC">
      <w:pPr>
        <w:jc w:val="both"/>
        <w:rPr>
          <w:lang w:val="en-GB"/>
        </w:rPr>
      </w:pPr>
      <w:r w:rsidRPr="00102AA5">
        <w:rPr>
          <w:lang w:val="en-GB"/>
        </w:rPr>
        <w:t>On all student transcripts, both national letter grades and their corresponding ECTS equivalents are shown.</w:t>
      </w:r>
    </w:p>
    <w:p w14:paraId="52D6F475" w14:textId="77777777" w:rsidR="00F064B8" w:rsidRPr="00102AA5" w:rsidRDefault="00F064B8" w:rsidP="00B82FDF">
      <w:pPr>
        <w:rPr>
          <w:lang w:val="en-GB"/>
        </w:rPr>
      </w:pPr>
    </w:p>
    <w:p w14:paraId="2437268E" w14:textId="77777777" w:rsidR="000D7201" w:rsidRPr="00102AA5" w:rsidRDefault="000D7201" w:rsidP="000C3071">
      <w:pPr>
        <w:pStyle w:val="Balk2"/>
      </w:pPr>
      <w:bookmarkStart w:id="30" w:name="_Toc220397121"/>
      <w:r w:rsidRPr="00102AA5">
        <w:t>Graduation Requirements</w:t>
      </w:r>
      <w:bookmarkEnd w:id="30"/>
    </w:p>
    <w:p w14:paraId="72CEEC33" w14:textId="3FA1FD88" w:rsidR="000D7201" w:rsidRPr="00102AA5" w:rsidRDefault="00D66F84" w:rsidP="009530AC">
      <w:pPr>
        <w:jc w:val="both"/>
        <w:rPr>
          <w:rFonts w:cstheme="majorBidi"/>
          <w:color w:val="000000" w:themeColor="text1"/>
          <w:szCs w:val="21"/>
          <w:lang w:val="en-GB"/>
        </w:rPr>
      </w:pPr>
      <w:r w:rsidRPr="00102AA5">
        <w:rPr>
          <w:rFonts w:cstheme="majorBidi"/>
          <w:color w:val="000000" w:themeColor="text1"/>
          <w:szCs w:val="21"/>
          <w:lang w:val="en-GB"/>
        </w:rPr>
        <w:t>To</w:t>
      </w:r>
      <w:r w:rsidR="000D7201" w:rsidRPr="00102AA5">
        <w:rPr>
          <w:rFonts w:cstheme="majorBidi"/>
          <w:color w:val="000000" w:themeColor="text1"/>
          <w:szCs w:val="21"/>
          <w:lang w:val="en-GB"/>
        </w:rPr>
        <w:t xml:space="preserve"> graduate from this undergraduate program, students must meet the following requirements;</w:t>
      </w:r>
    </w:p>
    <w:p w14:paraId="5F8F0756" w14:textId="2B68E39D" w:rsidR="00FA5AE1" w:rsidRPr="00102AA5" w:rsidRDefault="000D7201" w:rsidP="009530AC">
      <w:pPr>
        <w:jc w:val="both"/>
        <w:rPr>
          <w:rFonts w:cstheme="majorBidi"/>
          <w:color w:val="000000" w:themeColor="text1"/>
          <w:szCs w:val="21"/>
          <w:lang w:val="en-GB"/>
        </w:rPr>
      </w:pPr>
      <w:r w:rsidRPr="00102AA5">
        <w:rPr>
          <w:rFonts w:cstheme="majorBidi"/>
          <w:color w:val="000000" w:themeColor="text1"/>
          <w:szCs w:val="21"/>
          <w:lang w:val="en-GB"/>
        </w:rPr>
        <w:t>Successfully complete all courses in the curriculum with at least 240 ECTS credits and a minimum grade of DD/</w:t>
      </w:r>
      <w:r w:rsidR="00D66F84" w:rsidRPr="00102AA5">
        <w:rPr>
          <w:rFonts w:cstheme="majorBidi"/>
          <w:color w:val="000000" w:themeColor="text1"/>
          <w:szCs w:val="21"/>
          <w:lang w:val="en-GB"/>
        </w:rPr>
        <w:t>S and</w:t>
      </w:r>
      <w:r w:rsidRPr="00102AA5">
        <w:rPr>
          <w:rFonts w:cstheme="majorBidi"/>
          <w:color w:val="000000" w:themeColor="text1"/>
          <w:szCs w:val="21"/>
          <w:lang w:val="en-GB"/>
        </w:rPr>
        <w:t xml:space="preserve"> have a Cumulative Grade Point Average (CGPA) of at least 2.00 out of 4.00.</w:t>
      </w:r>
    </w:p>
    <w:p w14:paraId="421D9974" w14:textId="77777777" w:rsidR="000D7201" w:rsidRDefault="000D7201" w:rsidP="00160C22">
      <w:pPr>
        <w:jc w:val="both"/>
        <w:rPr>
          <w:rFonts w:cstheme="majorBidi"/>
          <w:color w:val="000000" w:themeColor="text1"/>
          <w:szCs w:val="20"/>
          <w:lang w:val="en-GB"/>
        </w:rPr>
      </w:pPr>
    </w:p>
    <w:p w14:paraId="58EE826C" w14:textId="77777777" w:rsidR="00865D31" w:rsidRDefault="00865D31" w:rsidP="00160C22">
      <w:pPr>
        <w:jc w:val="both"/>
        <w:rPr>
          <w:rFonts w:cstheme="majorBidi"/>
          <w:color w:val="000000" w:themeColor="text1"/>
          <w:szCs w:val="20"/>
          <w:lang w:val="en-GB"/>
        </w:rPr>
      </w:pPr>
    </w:p>
    <w:p w14:paraId="2AF6842A" w14:textId="77777777" w:rsidR="00865D31" w:rsidRDefault="00865D31" w:rsidP="00160C22">
      <w:pPr>
        <w:jc w:val="both"/>
        <w:rPr>
          <w:rFonts w:cstheme="majorBidi"/>
          <w:color w:val="000000" w:themeColor="text1"/>
          <w:szCs w:val="20"/>
          <w:lang w:val="en-GB"/>
        </w:rPr>
      </w:pPr>
    </w:p>
    <w:p w14:paraId="7A8E1EEA" w14:textId="77777777" w:rsidR="00865D31" w:rsidRDefault="00865D31" w:rsidP="00160C22">
      <w:pPr>
        <w:jc w:val="both"/>
        <w:rPr>
          <w:rFonts w:cstheme="majorBidi"/>
          <w:color w:val="000000" w:themeColor="text1"/>
          <w:szCs w:val="20"/>
          <w:lang w:val="en-GB"/>
        </w:rPr>
      </w:pPr>
    </w:p>
    <w:p w14:paraId="29B69DBA" w14:textId="77777777" w:rsidR="00F064B8" w:rsidRDefault="00F064B8" w:rsidP="00160C22">
      <w:pPr>
        <w:jc w:val="both"/>
        <w:rPr>
          <w:rFonts w:cstheme="majorBidi"/>
          <w:color w:val="000000" w:themeColor="text1"/>
          <w:szCs w:val="20"/>
          <w:lang w:val="en-GB"/>
        </w:rPr>
      </w:pPr>
    </w:p>
    <w:p w14:paraId="38CAB1C6" w14:textId="77777777" w:rsidR="00F064B8" w:rsidRDefault="00F064B8" w:rsidP="00160C22">
      <w:pPr>
        <w:jc w:val="both"/>
        <w:rPr>
          <w:rFonts w:cstheme="majorBidi"/>
          <w:color w:val="000000" w:themeColor="text1"/>
          <w:szCs w:val="20"/>
          <w:lang w:val="en-GB"/>
        </w:rPr>
      </w:pPr>
    </w:p>
    <w:p w14:paraId="15AAF00A" w14:textId="77777777" w:rsidR="00F064B8" w:rsidRDefault="00F064B8" w:rsidP="00160C22">
      <w:pPr>
        <w:jc w:val="both"/>
        <w:rPr>
          <w:rFonts w:cstheme="majorBidi"/>
          <w:color w:val="000000" w:themeColor="text1"/>
          <w:szCs w:val="20"/>
          <w:lang w:val="en-GB"/>
        </w:rPr>
      </w:pPr>
    </w:p>
    <w:p w14:paraId="5539EC6A" w14:textId="77777777" w:rsidR="00F064B8" w:rsidRDefault="00F064B8" w:rsidP="00160C22">
      <w:pPr>
        <w:jc w:val="both"/>
        <w:rPr>
          <w:rFonts w:cstheme="majorBidi"/>
          <w:color w:val="000000" w:themeColor="text1"/>
          <w:szCs w:val="20"/>
          <w:lang w:val="en-GB"/>
        </w:rPr>
      </w:pPr>
    </w:p>
    <w:p w14:paraId="7C9883F0" w14:textId="77777777" w:rsidR="00F064B8" w:rsidRDefault="00F064B8" w:rsidP="00160C22">
      <w:pPr>
        <w:jc w:val="both"/>
        <w:rPr>
          <w:rFonts w:cstheme="majorBidi"/>
          <w:color w:val="000000" w:themeColor="text1"/>
          <w:szCs w:val="20"/>
          <w:lang w:val="en-GB"/>
        </w:rPr>
      </w:pPr>
    </w:p>
    <w:p w14:paraId="682B197D" w14:textId="77777777" w:rsidR="00F064B8" w:rsidRDefault="00F064B8" w:rsidP="00160C22">
      <w:pPr>
        <w:jc w:val="both"/>
        <w:rPr>
          <w:rFonts w:cstheme="majorBidi"/>
          <w:color w:val="000000" w:themeColor="text1"/>
          <w:szCs w:val="20"/>
          <w:lang w:val="en-GB"/>
        </w:rPr>
      </w:pPr>
    </w:p>
    <w:p w14:paraId="68695CE1" w14:textId="77777777" w:rsidR="00F064B8" w:rsidRDefault="00F064B8" w:rsidP="00160C22">
      <w:pPr>
        <w:jc w:val="both"/>
        <w:rPr>
          <w:rFonts w:cstheme="majorBidi"/>
          <w:color w:val="000000" w:themeColor="text1"/>
          <w:szCs w:val="20"/>
          <w:lang w:val="en-GB"/>
        </w:rPr>
      </w:pPr>
    </w:p>
    <w:p w14:paraId="4F74C331" w14:textId="77777777" w:rsidR="00F064B8" w:rsidRDefault="00F064B8" w:rsidP="00160C22">
      <w:pPr>
        <w:jc w:val="both"/>
        <w:rPr>
          <w:rFonts w:cstheme="majorBidi"/>
          <w:color w:val="000000" w:themeColor="text1"/>
          <w:szCs w:val="20"/>
          <w:lang w:val="en-GB"/>
        </w:rPr>
      </w:pPr>
    </w:p>
    <w:p w14:paraId="04B009E4" w14:textId="77777777" w:rsidR="00F064B8" w:rsidRDefault="00F064B8" w:rsidP="00160C22">
      <w:pPr>
        <w:jc w:val="both"/>
        <w:rPr>
          <w:rFonts w:cstheme="majorBidi"/>
          <w:color w:val="000000" w:themeColor="text1"/>
          <w:szCs w:val="20"/>
          <w:lang w:val="en-GB"/>
        </w:rPr>
      </w:pPr>
    </w:p>
    <w:p w14:paraId="4D0EAC13" w14:textId="77777777" w:rsidR="00F064B8" w:rsidRDefault="00F064B8" w:rsidP="00160C22">
      <w:pPr>
        <w:jc w:val="both"/>
        <w:rPr>
          <w:rFonts w:cstheme="majorBidi"/>
          <w:color w:val="000000" w:themeColor="text1"/>
          <w:szCs w:val="20"/>
          <w:lang w:val="en-GB"/>
        </w:rPr>
      </w:pPr>
    </w:p>
    <w:p w14:paraId="6F39F024" w14:textId="77777777" w:rsidR="00F064B8" w:rsidRDefault="00F064B8" w:rsidP="00160C22">
      <w:pPr>
        <w:jc w:val="both"/>
        <w:rPr>
          <w:rFonts w:cstheme="majorBidi"/>
          <w:color w:val="000000" w:themeColor="text1"/>
          <w:szCs w:val="20"/>
          <w:lang w:val="en-GB"/>
        </w:rPr>
      </w:pPr>
    </w:p>
    <w:p w14:paraId="5210AF57" w14:textId="77777777" w:rsidR="00F064B8" w:rsidRDefault="00F064B8" w:rsidP="00160C22">
      <w:pPr>
        <w:jc w:val="both"/>
        <w:rPr>
          <w:rFonts w:cstheme="majorBidi"/>
          <w:color w:val="000000" w:themeColor="text1"/>
          <w:szCs w:val="20"/>
          <w:lang w:val="en-GB"/>
        </w:rPr>
      </w:pPr>
    </w:p>
    <w:p w14:paraId="1CE2A0D2" w14:textId="77777777" w:rsidR="00F064B8" w:rsidRDefault="00F064B8" w:rsidP="00160C22">
      <w:pPr>
        <w:jc w:val="both"/>
        <w:rPr>
          <w:rFonts w:cstheme="majorBidi"/>
          <w:color w:val="000000" w:themeColor="text1"/>
          <w:szCs w:val="20"/>
          <w:lang w:val="en-GB"/>
        </w:rPr>
      </w:pPr>
    </w:p>
    <w:p w14:paraId="6933F284" w14:textId="77777777" w:rsidR="00F064B8" w:rsidRDefault="00F064B8" w:rsidP="00160C22">
      <w:pPr>
        <w:jc w:val="both"/>
        <w:rPr>
          <w:rFonts w:cstheme="majorBidi"/>
          <w:color w:val="000000" w:themeColor="text1"/>
          <w:szCs w:val="20"/>
          <w:lang w:val="en-GB"/>
        </w:rPr>
      </w:pPr>
    </w:p>
    <w:p w14:paraId="699C3EEB" w14:textId="77777777" w:rsidR="00C04B14" w:rsidRDefault="00C04B14" w:rsidP="00160C22">
      <w:pPr>
        <w:jc w:val="both"/>
        <w:rPr>
          <w:rFonts w:cstheme="majorBidi"/>
          <w:color w:val="000000" w:themeColor="text1"/>
          <w:szCs w:val="20"/>
          <w:lang w:val="en-GB"/>
        </w:rPr>
      </w:pPr>
    </w:p>
    <w:p w14:paraId="22BEC78B" w14:textId="77777777" w:rsidR="00865D31" w:rsidRPr="00102AA5" w:rsidRDefault="00865D31" w:rsidP="00160C22">
      <w:pPr>
        <w:jc w:val="both"/>
        <w:rPr>
          <w:rFonts w:cstheme="majorBidi"/>
          <w:color w:val="000000" w:themeColor="text1"/>
          <w:szCs w:val="20"/>
          <w:lang w:val="en-GB"/>
        </w:rPr>
      </w:pPr>
    </w:p>
    <w:p w14:paraId="5FE31D20" w14:textId="77777777" w:rsidR="00470FFB" w:rsidRPr="00102AA5" w:rsidRDefault="00470FFB" w:rsidP="00865D31">
      <w:pPr>
        <w:pStyle w:val="Balk1"/>
      </w:pPr>
      <w:bookmarkStart w:id="31" w:name="_Toc220397122"/>
      <w:r w:rsidRPr="00102AA5">
        <w:lastRenderedPageBreak/>
        <w:t>Academic Calendar 2025-2026</w:t>
      </w:r>
      <w:bookmarkEnd w:id="31"/>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85"/>
        <w:gridCol w:w="6269"/>
      </w:tblGrid>
      <w:tr w:rsidR="00470FFB" w:rsidRPr="00102AA5" w14:paraId="5C35E215"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6E1411F"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A8C1CB4" w14:textId="77777777" w:rsidR="00470FFB" w:rsidRPr="00102AA5" w:rsidRDefault="00470FFB" w:rsidP="00BD1F7F">
            <w:pPr>
              <w:rPr>
                <w:b/>
                <w:bCs/>
                <w:szCs w:val="20"/>
                <w:lang w:val="en-GB"/>
              </w:rPr>
            </w:pPr>
            <w:r w:rsidRPr="00102AA5">
              <w:rPr>
                <w:b/>
                <w:bCs/>
                <w:szCs w:val="20"/>
                <w:lang w:val="en-GB"/>
              </w:rPr>
              <w:t>FALL TERM</w:t>
            </w:r>
          </w:p>
        </w:tc>
      </w:tr>
      <w:tr w:rsidR="00470FFB" w:rsidRPr="00102AA5" w14:paraId="714C70E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2F1E6A" w14:textId="77777777" w:rsidR="00470FFB" w:rsidRPr="00102AA5" w:rsidRDefault="00470FFB" w:rsidP="00BD1F7F">
            <w:pPr>
              <w:rPr>
                <w:szCs w:val="20"/>
                <w:lang w:val="en-GB"/>
              </w:rPr>
            </w:pPr>
            <w:r w:rsidRPr="00102AA5">
              <w:rPr>
                <w:szCs w:val="20"/>
                <w:lang w:val="en-GB"/>
              </w:rPr>
              <w:t>July 01,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CAE99BC" w14:textId="77777777" w:rsidR="00470FFB" w:rsidRPr="00102AA5" w:rsidRDefault="00470FFB" w:rsidP="00BD1F7F">
            <w:pPr>
              <w:rPr>
                <w:szCs w:val="20"/>
                <w:lang w:val="en-GB"/>
              </w:rPr>
            </w:pPr>
            <w:r w:rsidRPr="00102AA5">
              <w:rPr>
                <w:szCs w:val="20"/>
                <w:lang w:val="en-GB"/>
              </w:rPr>
              <w:t>Intern Rotations Commence for Year 6: Faculty of Medicine</w:t>
            </w:r>
          </w:p>
        </w:tc>
      </w:tr>
      <w:tr w:rsidR="00470FFB" w:rsidRPr="00102AA5" w14:paraId="2397E8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932854"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7EE805" w14:textId="77777777" w:rsidR="00470FFB" w:rsidRPr="00102AA5" w:rsidRDefault="00470FFB" w:rsidP="00BD1F7F">
            <w:pPr>
              <w:rPr>
                <w:szCs w:val="20"/>
                <w:lang w:val="en-GB"/>
              </w:rPr>
            </w:pPr>
            <w:r w:rsidRPr="00102AA5">
              <w:rPr>
                <w:szCs w:val="20"/>
                <w:lang w:val="en-GB"/>
              </w:rPr>
              <w:t>Last Day for the 1st Payment of the Fees (Full Payments and 1st Instalment)</w:t>
            </w:r>
          </w:p>
        </w:tc>
      </w:tr>
      <w:tr w:rsidR="00470FFB" w:rsidRPr="00102AA5" w14:paraId="4DD2478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CF8F29"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3E12C" w14:textId="77777777" w:rsidR="00470FFB" w:rsidRPr="00102AA5" w:rsidRDefault="00470FFB" w:rsidP="00BD1F7F">
            <w:pPr>
              <w:rPr>
                <w:szCs w:val="20"/>
                <w:lang w:val="en-GB"/>
              </w:rPr>
            </w:pPr>
            <w:r w:rsidRPr="00102AA5">
              <w:rPr>
                <w:szCs w:val="20"/>
                <w:lang w:val="en-GB"/>
              </w:rPr>
              <w:t>Classes Commence for Years 2, 3, 4 and 5: Faculty of Medicine</w:t>
            </w:r>
          </w:p>
        </w:tc>
      </w:tr>
      <w:tr w:rsidR="00470FFB" w:rsidRPr="00102AA5" w14:paraId="4C2560A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0FBBA6" w14:textId="77777777" w:rsidR="00470FFB" w:rsidRPr="00102AA5" w:rsidRDefault="00470FFB" w:rsidP="00BD1F7F">
            <w:pPr>
              <w:rPr>
                <w:szCs w:val="20"/>
                <w:lang w:val="en-GB"/>
              </w:rPr>
            </w:pPr>
            <w:r w:rsidRPr="00102AA5">
              <w:rPr>
                <w:szCs w:val="20"/>
                <w:lang w:val="en-GB"/>
              </w:rPr>
              <w:t>September 08-12,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E9776"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2BC3BDD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0F90DBA" w14:textId="77777777" w:rsidR="00470FFB" w:rsidRPr="00102AA5" w:rsidRDefault="00470FFB" w:rsidP="00BD1F7F">
            <w:pPr>
              <w:rPr>
                <w:szCs w:val="20"/>
                <w:lang w:val="en-GB"/>
              </w:rPr>
            </w:pPr>
            <w:r w:rsidRPr="00102AA5">
              <w:rPr>
                <w:szCs w:val="20"/>
                <w:lang w:val="en-GB"/>
              </w:rPr>
              <w:t>September 11-15, 2025; Thursday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908177"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3D7978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560A6B"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DA5846" w14:textId="77777777" w:rsidR="00470FFB" w:rsidRPr="00102AA5" w:rsidRDefault="00470FFB" w:rsidP="00BD1F7F">
            <w:pPr>
              <w:rPr>
                <w:szCs w:val="20"/>
                <w:lang w:val="en-GB"/>
              </w:rPr>
            </w:pPr>
            <w:r w:rsidRPr="00102AA5">
              <w:rPr>
                <w:szCs w:val="20"/>
                <w:lang w:val="en-GB"/>
              </w:rPr>
              <w:t>Classes Commence for Years 1 and 2: Faculty of Medicine</w:t>
            </w:r>
          </w:p>
        </w:tc>
      </w:tr>
      <w:tr w:rsidR="00470FFB" w:rsidRPr="00102AA5" w14:paraId="6593695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FD4AE" w14:textId="77777777" w:rsidR="00470FFB" w:rsidRPr="00102AA5" w:rsidRDefault="00470FFB" w:rsidP="00BD1F7F">
            <w:pPr>
              <w:rPr>
                <w:szCs w:val="20"/>
                <w:lang w:val="en-GB"/>
              </w:rPr>
            </w:pPr>
            <w:r w:rsidRPr="00102AA5">
              <w:rPr>
                <w:szCs w:val="20"/>
                <w:lang w:val="en-GB"/>
              </w:rPr>
              <w:t>September 15,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5F1ACA"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1EE7EDD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3DCE2E" w14:textId="77777777" w:rsidR="00470FFB" w:rsidRPr="00102AA5" w:rsidRDefault="00470FFB" w:rsidP="00BD1F7F">
            <w:pPr>
              <w:rPr>
                <w:szCs w:val="20"/>
                <w:lang w:val="en-GB"/>
              </w:rPr>
            </w:pPr>
            <w:r w:rsidRPr="00102AA5">
              <w:rPr>
                <w:szCs w:val="20"/>
                <w:lang w:val="en-GB"/>
              </w:rPr>
              <w:t>September 15-19,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51B99CB" w14:textId="77777777" w:rsidR="00470FFB" w:rsidRPr="00102AA5" w:rsidRDefault="00470FFB" w:rsidP="00BD1F7F">
            <w:pPr>
              <w:rPr>
                <w:szCs w:val="20"/>
                <w:lang w:val="en-GB"/>
              </w:rPr>
            </w:pPr>
            <w:r w:rsidRPr="00102AA5">
              <w:rPr>
                <w:szCs w:val="20"/>
                <w:lang w:val="en-GB"/>
              </w:rPr>
              <w:t>Course Registration</w:t>
            </w:r>
          </w:p>
        </w:tc>
      </w:tr>
      <w:tr w:rsidR="00470FFB" w:rsidRPr="00102AA5" w14:paraId="14B834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9C3CED" w14:textId="77777777" w:rsidR="00470FFB" w:rsidRPr="00102AA5" w:rsidRDefault="00470FFB" w:rsidP="00BD1F7F">
            <w:pPr>
              <w:rPr>
                <w:szCs w:val="20"/>
                <w:lang w:val="en-GB"/>
              </w:rPr>
            </w:pPr>
            <w:r w:rsidRPr="00102AA5">
              <w:rPr>
                <w:szCs w:val="20"/>
                <w:lang w:val="en-GB"/>
              </w:rPr>
              <w:t>September 18,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DA388B"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281A92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C85310" w14:textId="77777777" w:rsidR="00470FFB" w:rsidRPr="00102AA5" w:rsidRDefault="00470FFB" w:rsidP="00BD1F7F">
            <w:pPr>
              <w:rPr>
                <w:szCs w:val="20"/>
                <w:lang w:val="en-GB"/>
              </w:rPr>
            </w:pPr>
            <w:r w:rsidRPr="00102AA5">
              <w:rPr>
                <w:szCs w:val="20"/>
                <w:lang w:val="en-GB"/>
              </w:rPr>
              <w:t>September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2784B3"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21DA90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724F27" w14:textId="77777777" w:rsidR="00470FFB" w:rsidRPr="00102AA5" w:rsidRDefault="00470FFB" w:rsidP="00BD1F7F">
            <w:pPr>
              <w:rPr>
                <w:szCs w:val="20"/>
                <w:lang w:val="en-GB"/>
              </w:rPr>
            </w:pPr>
            <w:r w:rsidRPr="00102AA5">
              <w:rPr>
                <w:b/>
                <w:bCs/>
                <w:szCs w:val="20"/>
                <w:lang w:val="en-GB"/>
              </w:rPr>
              <w:t>September 22,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53562C" w14:textId="77777777" w:rsidR="00470FFB" w:rsidRPr="00102AA5" w:rsidRDefault="00470FFB" w:rsidP="00BD1F7F">
            <w:pPr>
              <w:rPr>
                <w:szCs w:val="20"/>
                <w:lang w:val="en-GB"/>
              </w:rPr>
            </w:pPr>
            <w:r w:rsidRPr="00102AA5">
              <w:rPr>
                <w:b/>
                <w:bCs/>
                <w:szCs w:val="20"/>
                <w:lang w:val="en-GB"/>
              </w:rPr>
              <w:t>Classes Commence (including the Preparatory Schools)</w:t>
            </w:r>
          </w:p>
        </w:tc>
      </w:tr>
      <w:tr w:rsidR="00470FFB" w:rsidRPr="00102AA5" w14:paraId="64E9E03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E96F17" w14:textId="77777777" w:rsidR="00470FFB" w:rsidRPr="00102AA5" w:rsidRDefault="00470FFB" w:rsidP="00BD1F7F">
            <w:pPr>
              <w:rPr>
                <w:szCs w:val="20"/>
                <w:lang w:val="en-GB"/>
              </w:rPr>
            </w:pPr>
            <w:r w:rsidRPr="00102AA5">
              <w:rPr>
                <w:szCs w:val="20"/>
                <w:lang w:val="en-GB"/>
              </w:rPr>
              <w:t>September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457BC90" w14:textId="77777777" w:rsidR="00470FFB" w:rsidRPr="00102AA5" w:rsidRDefault="00470FFB" w:rsidP="00BD1F7F">
            <w:pPr>
              <w:rPr>
                <w:szCs w:val="20"/>
                <w:lang w:val="en-GB"/>
              </w:rPr>
            </w:pPr>
            <w:r w:rsidRPr="00102AA5">
              <w:rPr>
                <w:szCs w:val="20"/>
                <w:lang w:val="en-GB"/>
              </w:rPr>
              <w:t>Exemption Exam for Common Courses (Courses in English)</w:t>
            </w:r>
          </w:p>
        </w:tc>
      </w:tr>
      <w:tr w:rsidR="00470FFB" w:rsidRPr="00102AA5" w14:paraId="2406E7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4B7A37" w14:textId="77777777" w:rsidR="00470FFB" w:rsidRPr="00102AA5" w:rsidRDefault="00470FFB" w:rsidP="00BD1F7F">
            <w:pPr>
              <w:rPr>
                <w:szCs w:val="20"/>
                <w:lang w:val="en-GB"/>
              </w:rPr>
            </w:pPr>
            <w:r w:rsidRPr="00102AA5">
              <w:rPr>
                <w:szCs w:val="20"/>
                <w:lang w:val="en-GB"/>
              </w:rPr>
              <w:t>October 02,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99C80D3" w14:textId="77777777" w:rsidR="00470FFB" w:rsidRPr="00102AA5" w:rsidRDefault="00470FFB" w:rsidP="00BD1F7F">
            <w:pPr>
              <w:rPr>
                <w:szCs w:val="20"/>
                <w:lang w:val="en-GB"/>
              </w:rPr>
            </w:pPr>
            <w:r w:rsidRPr="00102AA5">
              <w:rPr>
                <w:szCs w:val="20"/>
                <w:lang w:val="en-GB"/>
              </w:rPr>
              <w:t>Exemption Exam for Common Courses (Courses in Turkish)</w:t>
            </w:r>
          </w:p>
        </w:tc>
      </w:tr>
      <w:tr w:rsidR="00470FFB" w:rsidRPr="00102AA5" w14:paraId="3DBC77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E2A931" w14:textId="77777777" w:rsidR="00470FFB" w:rsidRPr="00102AA5" w:rsidRDefault="00470FFB" w:rsidP="00BD1F7F">
            <w:pPr>
              <w:rPr>
                <w:szCs w:val="20"/>
                <w:lang w:val="en-GB"/>
              </w:rPr>
            </w:pPr>
            <w:r w:rsidRPr="00102AA5">
              <w:rPr>
                <w:szCs w:val="20"/>
                <w:lang w:val="en-GB"/>
              </w:rPr>
              <w:lastRenderedPageBreak/>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818AF4" w14:textId="77777777" w:rsidR="00470FFB" w:rsidRPr="00102AA5" w:rsidRDefault="00470FFB" w:rsidP="00BD1F7F">
            <w:pPr>
              <w:rPr>
                <w:szCs w:val="20"/>
                <w:lang w:val="en-GB"/>
              </w:rPr>
            </w:pPr>
            <w:r w:rsidRPr="00102AA5">
              <w:rPr>
                <w:szCs w:val="20"/>
                <w:lang w:val="en-GB"/>
              </w:rPr>
              <w:t>Last Day for the Payment of the 2nd Instalment of the Fees (for 8 Instalments)</w:t>
            </w:r>
          </w:p>
        </w:tc>
      </w:tr>
      <w:tr w:rsidR="00470FFB" w:rsidRPr="00102AA5" w14:paraId="473909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3E60B3"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106D2C"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09F1C14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1C2C6E"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E15E77"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057FBF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91075B"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D3EEDF" w14:textId="77777777" w:rsidR="00470FFB" w:rsidRPr="00102AA5" w:rsidRDefault="00470FFB" w:rsidP="00BD1F7F">
            <w:pPr>
              <w:rPr>
                <w:szCs w:val="20"/>
                <w:lang w:val="en-GB"/>
              </w:rPr>
            </w:pPr>
            <w:r w:rsidRPr="00102AA5">
              <w:rPr>
                <w:szCs w:val="20"/>
                <w:lang w:val="en-GB"/>
              </w:rPr>
              <w:t>Last Day for Add/Drop</w:t>
            </w:r>
          </w:p>
        </w:tc>
      </w:tr>
      <w:tr w:rsidR="00470FFB" w:rsidRPr="00102AA5" w14:paraId="3E834E3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DF66FB" w14:textId="41C27F48" w:rsidR="00470FFB" w:rsidRPr="00102AA5" w:rsidRDefault="00470FFB" w:rsidP="00BD1F7F">
            <w:pPr>
              <w:rPr>
                <w:szCs w:val="20"/>
                <w:lang w:val="en-GB"/>
              </w:rPr>
            </w:pPr>
            <w:r w:rsidRPr="00102AA5">
              <w:rPr>
                <w:szCs w:val="20"/>
                <w:lang w:val="en-GB"/>
              </w:rPr>
              <w:t>October 24</w:t>
            </w:r>
            <w:r w:rsidR="00FD1444" w:rsidRPr="00102AA5">
              <w:rPr>
                <w:szCs w:val="20"/>
                <w:lang w:val="en-GB"/>
              </w:rPr>
              <w:t>, 2025</w:t>
            </w:r>
            <w:r w:rsidRPr="00102AA5">
              <w:rPr>
                <w:szCs w:val="20"/>
                <w:lang w:val="en-GB"/>
              </w:rPr>
              <w:t>;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7E6F5E"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1C5130F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E5CE22F" w14:textId="77777777" w:rsidR="00470FFB" w:rsidRPr="00102AA5" w:rsidRDefault="00470FFB" w:rsidP="00BD1F7F">
            <w:pPr>
              <w:rPr>
                <w:szCs w:val="20"/>
                <w:lang w:val="en-GB"/>
              </w:rPr>
            </w:pPr>
            <w:r w:rsidRPr="00102AA5">
              <w:rPr>
                <w:szCs w:val="20"/>
                <w:lang w:val="en-GB"/>
              </w:rPr>
              <w:t>October 29,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5DFA1E" w14:textId="77777777" w:rsidR="00470FFB" w:rsidRPr="00102AA5" w:rsidRDefault="00470FFB" w:rsidP="00BD1F7F">
            <w:pPr>
              <w:rPr>
                <w:szCs w:val="20"/>
                <w:lang w:val="en-GB"/>
              </w:rPr>
            </w:pPr>
            <w:r w:rsidRPr="00102AA5">
              <w:rPr>
                <w:szCs w:val="20"/>
                <w:lang w:val="en-GB"/>
              </w:rPr>
              <w:t>Public Holiday</w:t>
            </w:r>
          </w:p>
        </w:tc>
      </w:tr>
      <w:tr w:rsidR="00470FFB" w:rsidRPr="00102AA5" w14:paraId="74ABBA1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CFFB98" w14:textId="77777777" w:rsidR="00470FFB" w:rsidRPr="00102AA5" w:rsidRDefault="00470FFB" w:rsidP="00BD1F7F">
            <w:pPr>
              <w:rPr>
                <w:szCs w:val="20"/>
                <w:lang w:val="en-GB"/>
              </w:rPr>
            </w:pPr>
            <w:r w:rsidRPr="00102AA5">
              <w:rPr>
                <w:szCs w:val="20"/>
                <w:lang w:val="en-GB"/>
              </w:rPr>
              <w:t>November 07,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F3F931"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1A65119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10119F" w14:textId="77777777" w:rsidR="00470FFB" w:rsidRPr="00102AA5" w:rsidRDefault="00470FFB" w:rsidP="00BD1F7F">
            <w:pPr>
              <w:rPr>
                <w:szCs w:val="20"/>
                <w:lang w:val="en-GB"/>
              </w:rPr>
            </w:pPr>
            <w:r w:rsidRPr="00102AA5">
              <w:rPr>
                <w:szCs w:val="20"/>
                <w:lang w:val="en-GB"/>
              </w:rPr>
              <w:t>November 08,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810337" w14:textId="77777777" w:rsidR="00470FFB" w:rsidRPr="00102AA5" w:rsidRDefault="00470FFB" w:rsidP="00BD1F7F">
            <w:pPr>
              <w:rPr>
                <w:szCs w:val="20"/>
                <w:lang w:val="en-GB"/>
              </w:rPr>
            </w:pPr>
            <w:r w:rsidRPr="00102AA5">
              <w:rPr>
                <w:szCs w:val="20"/>
                <w:lang w:val="en-GB"/>
              </w:rPr>
              <w:t>Last Day for the Payment of the 3rd Instalment of the Fees (for 8 Instalments)</w:t>
            </w:r>
          </w:p>
        </w:tc>
      </w:tr>
      <w:tr w:rsidR="00470FFB" w:rsidRPr="00102AA5" w14:paraId="4F8F069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0F266" w14:textId="74F2392A" w:rsidR="00470FFB" w:rsidRPr="00102AA5" w:rsidRDefault="00470FFB" w:rsidP="00BD1F7F">
            <w:pPr>
              <w:rPr>
                <w:szCs w:val="20"/>
                <w:lang w:val="en-GB"/>
              </w:rPr>
            </w:pPr>
            <w:r w:rsidRPr="00102AA5">
              <w:rPr>
                <w:szCs w:val="20"/>
                <w:lang w:val="en-GB"/>
              </w:rPr>
              <w:t xml:space="preserve">November 08-14, 2025; </w:t>
            </w:r>
            <w:r w:rsidR="00461101" w:rsidRPr="00102AA5">
              <w:rPr>
                <w:szCs w:val="20"/>
                <w:lang w:val="en-GB"/>
              </w:rPr>
              <w:t>Saturday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400866" w14:textId="77777777" w:rsidR="00470FFB" w:rsidRPr="00102AA5" w:rsidRDefault="00470FFB" w:rsidP="00BD1F7F">
            <w:pPr>
              <w:rPr>
                <w:szCs w:val="20"/>
                <w:lang w:val="en-GB"/>
              </w:rPr>
            </w:pPr>
            <w:r w:rsidRPr="00102AA5">
              <w:rPr>
                <w:szCs w:val="20"/>
                <w:lang w:val="en-GB"/>
              </w:rPr>
              <w:t>Mid-term Exams</w:t>
            </w:r>
          </w:p>
        </w:tc>
      </w:tr>
      <w:tr w:rsidR="00470FFB" w:rsidRPr="00102AA5" w14:paraId="1F3C7E8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FDEC3C" w14:textId="77777777" w:rsidR="00470FFB" w:rsidRPr="00102AA5" w:rsidRDefault="00470FFB" w:rsidP="00BD1F7F">
            <w:pPr>
              <w:rPr>
                <w:szCs w:val="20"/>
                <w:lang w:val="en-GB"/>
              </w:rPr>
            </w:pPr>
            <w:r w:rsidRPr="00102AA5">
              <w:rPr>
                <w:szCs w:val="20"/>
                <w:lang w:val="en-GB"/>
              </w:rPr>
              <w:t>November 15,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5C97E7" w14:textId="77777777" w:rsidR="00470FFB" w:rsidRPr="00102AA5" w:rsidRDefault="00470FFB" w:rsidP="00BD1F7F">
            <w:pPr>
              <w:rPr>
                <w:szCs w:val="20"/>
                <w:lang w:val="en-GB"/>
              </w:rPr>
            </w:pPr>
            <w:r w:rsidRPr="00102AA5">
              <w:rPr>
                <w:szCs w:val="20"/>
                <w:lang w:val="en-GB"/>
              </w:rPr>
              <w:t>Public Holiday</w:t>
            </w:r>
          </w:p>
        </w:tc>
      </w:tr>
      <w:tr w:rsidR="00470FFB" w:rsidRPr="00102AA5" w14:paraId="5545C9B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ECE62B2" w14:textId="77777777" w:rsidR="00470FFB" w:rsidRPr="00102AA5" w:rsidRDefault="00470FFB" w:rsidP="00BD1F7F">
            <w:pPr>
              <w:rPr>
                <w:szCs w:val="20"/>
                <w:lang w:val="en-GB"/>
              </w:rPr>
            </w:pPr>
            <w:r w:rsidRPr="00102AA5">
              <w:rPr>
                <w:szCs w:val="20"/>
                <w:lang w:val="en-GB"/>
              </w:rPr>
              <w:t>November 17-21, 2025; Monday-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AD3135" w14:textId="77777777" w:rsidR="00470FFB" w:rsidRPr="00102AA5" w:rsidRDefault="00470FFB" w:rsidP="00BD1F7F">
            <w:pPr>
              <w:rPr>
                <w:szCs w:val="20"/>
                <w:lang w:val="en-GB"/>
              </w:rPr>
            </w:pPr>
            <w:r w:rsidRPr="00102AA5">
              <w:rPr>
                <w:szCs w:val="20"/>
                <w:lang w:val="en-GB"/>
              </w:rPr>
              <w:t>English Preparatory School Module 1 Final Exams</w:t>
            </w:r>
          </w:p>
        </w:tc>
      </w:tr>
      <w:tr w:rsidR="00470FFB" w:rsidRPr="00102AA5" w14:paraId="50C1C43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578CD9"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6C36335" w14:textId="77777777" w:rsidR="00470FFB" w:rsidRPr="00102AA5" w:rsidRDefault="00470FFB" w:rsidP="00BD1F7F">
            <w:pPr>
              <w:rPr>
                <w:szCs w:val="20"/>
                <w:lang w:val="en-GB"/>
              </w:rPr>
            </w:pPr>
            <w:r w:rsidRPr="00102AA5">
              <w:rPr>
                <w:szCs w:val="20"/>
                <w:lang w:val="en-GB"/>
              </w:rPr>
              <w:t>Last Day for the Payment of the 4th Instalment of the Fees (for 8 Instalments)</w:t>
            </w:r>
          </w:p>
        </w:tc>
      </w:tr>
      <w:tr w:rsidR="00470FFB" w:rsidRPr="00102AA5" w14:paraId="3FB98BB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49060C5"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DD3EA9" w14:textId="77777777" w:rsidR="00470FFB" w:rsidRPr="00102AA5" w:rsidRDefault="00470FFB" w:rsidP="00BD1F7F">
            <w:pPr>
              <w:rPr>
                <w:szCs w:val="20"/>
                <w:lang w:val="en-GB"/>
              </w:rPr>
            </w:pPr>
            <w:r w:rsidRPr="00102AA5">
              <w:rPr>
                <w:szCs w:val="20"/>
                <w:lang w:val="en-GB"/>
              </w:rPr>
              <w:t>Identification of Courses for the Following Academic Term and Commencement of the Work on the Timetable</w:t>
            </w:r>
          </w:p>
        </w:tc>
      </w:tr>
      <w:tr w:rsidR="00470FFB" w:rsidRPr="00102AA5" w14:paraId="692F80E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2FA9F" w14:textId="77777777" w:rsidR="00470FFB" w:rsidRPr="00102AA5" w:rsidRDefault="00470FFB" w:rsidP="00BD1F7F">
            <w:pPr>
              <w:rPr>
                <w:szCs w:val="20"/>
                <w:lang w:val="en-GB"/>
              </w:rPr>
            </w:pPr>
            <w:r w:rsidRPr="00102AA5">
              <w:rPr>
                <w:szCs w:val="20"/>
                <w:lang w:val="en-GB"/>
              </w:rPr>
              <w:t>December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C5969A"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550AB7B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716B38" w14:textId="77777777" w:rsidR="00470FFB" w:rsidRPr="00102AA5" w:rsidRDefault="00470FFB" w:rsidP="00BD1F7F">
            <w:pPr>
              <w:rPr>
                <w:szCs w:val="20"/>
                <w:lang w:val="en-GB"/>
              </w:rPr>
            </w:pPr>
            <w:r w:rsidRPr="00102AA5">
              <w:rPr>
                <w:szCs w:val="20"/>
                <w:lang w:val="en-GB"/>
              </w:rPr>
              <w:lastRenderedPageBreak/>
              <w:t>December 23,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2B37DC"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39508A6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7366ADB" w14:textId="77777777" w:rsidR="00470FFB" w:rsidRPr="00102AA5" w:rsidRDefault="00470FFB" w:rsidP="00BD1F7F">
            <w:pPr>
              <w:rPr>
                <w:szCs w:val="20"/>
                <w:lang w:val="en-GB"/>
              </w:rPr>
            </w:pPr>
            <w:r w:rsidRPr="00102AA5">
              <w:rPr>
                <w:szCs w:val="20"/>
                <w:lang w:val="en-GB"/>
              </w:rPr>
              <w:t>December 25,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AE0DB5"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BC78BE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DB8835" w14:textId="77777777" w:rsidR="00470FFB" w:rsidRPr="00102AA5" w:rsidRDefault="00470FFB" w:rsidP="00BD1F7F">
            <w:pPr>
              <w:rPr>
                <w:szCs w:val="20"/>
                <w:lang w:val="en-GB"/>
              </w:rPr>
            </w:pPr>
            <w:r w:rsidRPr="00102AA5">
              <w:rPr>
                <w:szCs w:val="20"/>
                <w:lang w:val="en-GB"/>
              </w:rPr>
              <w:t>December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0548D3" w14:textId="77777777" w:rsidR="00470FFB" w:rsidRPr="00102AA5" w:rsidRDefault="00470FFB" w:rsidP="00BD1F7F">
            <w:pPr>
              <w:rPr>
                <w:szCs w:val="20"/>
                <w:lang w:val="en-GB"/>
              </w:rPr>
            </w:pPr>
            <w:r w:rsidRPr="00102AA5">
              <w:rPr>
                <w:szCs w:val="20"/>
                <w:lang w:val="en-GB"/>
              </w:rPr>
              <w:t>Last Day of Classes</w:t>
            </w:r>
          </w:p>
        </w:tc>
      </w:tr>
      <w:tr w:rsidR="00470FFB" w:rsidRPr="00102AA5" w14:paraId="0B5886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4E5702" w14:textId="77777777" w:rsidR="00470FFB" w:rsidRPr="00102AA5" w:rsidRDefault="00470FFB" w:rsidP="00BD1F7F">
            <w:pPr>
              <w:rPr>
                <w:szCs w:val="20"/>
                <w:lang w:val="en-GB"/>
              </w:rPr>
            </w:pPr>
            <w:r w:rsidRPr="00102AA5">
              <w:rPr>
                <w:szCs w:val="20"/>
                <w:lang w:val="en-GB"/>
              </w:rPr>
              <w:t>January 01,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6CD5F3" w14:textId="77777777" w:rsidR="00470FFB" w:rsidRPr="00102AA5" w:rsidRDefault="00470FFB" w:rsidP="00BD1F7F">
            <w:pPr>
              <w:rPr>
                <w:szCs w:val="20"/>
                <w:lang w:val="en-GB"/>
              </w:rPr>
            </w:pPr>
            <w:r w:rsidRPr="00102AA5">
              <w:rPr>
                <w:szCs w:val="20"/>
                <w:lang w:val="en-GB"/>
              </w:rPr>
              <w:t>Public Holiday</w:t>
            </w:r>
          </w:p>
        </w:tc>
      </w:tr>
      <w:tr w:rsidR="00470FFB" w:rsidRPr="00102AA5" w14:paraId="7D84817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2016FB" w14:textId="77777777" w:rsidR="00470FFB" w:rsidRPr="00102AA5" w:rsidRDefault="00470FFB" w:rsidP="00BD1F7F">
            <w:pPr>
              <w:rPr>
                <w:szCs w:val="20"/>
                <w:lang w:val="en-GB"/>
              </w:rPr>
            </w:pPr>
            <w:r w:rsidRPr="00102AA5">
              <w:rPr>
                <w:szCs w:val="20"/>
                <w:lang w:val="en-GB"/>
              </w:rPr>
              <w:t>January 02,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1E8296"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DBF886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66BACB" w14:textId="0D90A313" w:rsidR="00470FFB" w:rsidRPr="00102AA5" w:rsidRDefault="00470FFB" w:rsidP="00BD1F7F">
            <w:pPr>
              <w:rPr>
                <w:szCs w:val="20"/>
                <w:lang w:val="en-GB"/>
              </w:rPr>
            </w:pPr>
            <w:r w:rsidRPr="00102AA5">
              <w:rPr>
                <w:szCs w:val="20"/>
                <w:lang w:val="en-GB"/>
              </w:rPr>
              <w:t xml:space="preserve">January 05-14, 2026; </w:t>
            </w:r>
            <w:r w:rsidR="00FA276E" w:rsidRPr="00102AA5">
              <w:rPr>
                <w:szCs w:val="20"/>
                <w:lang w:val="en-GB"/>
              </w:rPr>
              <w:t>Monday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18E96C" w14:textId="77777777" w:rsidR="00470FFB" w:rsidRPr="00102AA5" w:rsidRDefault="00470FFB" w:rsidP="00BD1F7F">
            <w:pPr>
              <w:rPr>
                <w:szCs w:val="20"/>
                <w:lang w:val="en-GB"/>
              </w:rPr>
            </w:pPr>
            <w:r w:rsidRPr="00102AA5">
              <w:rPr>
                <w:szCs w:val="20"/>
                <w:lang w:val="en-GB"/>
              </w:rPr>
              <w:t>Final Exams</w:t>
            </w:r>
          </w:p>
        </w:tc>
      </w:tr>
      <w:tr w:rsidR="00470FFB" w:rsidRPr="00102AA5" w14:paraId="21145C4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E001A0"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AB48CB" w14:textId="77777777" w:rsidR="00470FFB" w:rsidRPr="00102AA5" w:rsidRDefault="00470FFB" w:rsidP="00BD1F7F">
            <w:pPr>
              <w:rPr>
                <w:szCs w:val="20"/>
                <w:lang w:val="en-GB"/>
              </w:rPr>
            </w:pPr>
            <w:r w:rsidRPr="00102AA5">
              <w:rPr>
                <w:szCs w:val="20"/>
                <w:lang w:val="en-GB"/>
              </w:rPr>
              <w:t>Last Day for the Payment of the 2nd Instalment of the Fees (for 2 Instalments)</w:t>
            </w:r>
          </w:p>
        </w:tc>
      </w:tr>
      <w:tr w:rsidR="00470FFB" w:rsidRPr="00102AA5" w14:paraId="51F630B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4E30A"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26C8E8" w14:textId="77777777" w:rsidR="00470FFB" w:rsidRPr="00102AA5" w:rsidRDefault="00470FFB" w:rsidP="00BD1F7F">
            <w:pPr>
              <w:rPr>
                <w:szCs w:val="20"/>
                <w:lang w:val="en-GB"/>
              </w:rPr>
            </w:pPr>
            <w:r w:rsidRPr="00102AA5">
              <w:rPr>
                <w:szCs w:val="20"/>
                <w:lang w:val="en-GB"/>
              </w:rPr>
              <w:t>Last Day for the Payment of the 5th Instalment of the Fees (for 8 Instalments)</w:t>
            </w:r>
          </w:p>
        </w:tc>
      </w:tr>
      <w:tr w:rsidR="00470FFB" w:rsidRPr="00102AA5" w14:paraId="6710384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CB6C9EB" w14:textId="77777777" w:rsidR="00470FFB" w:rsidRPr="00102AA5" w:rsidRDefault="00470FFB" w:rsidP="00BD1F7F">
            <w:pPr>
              <w:rPr>
                <w:szCs w:val="20"/>
                <w:lang w:val="en-GB"/>
              </w:rPr>
            </w:pPr>
            <w:r w:rsidRPr="00102AA5">
              <w:rPr>
                <w:szCs w:val="20"/>
                <w:lang w:val="en-GB"/>
              </w:rPr>
              <w:t>January 12-18,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6D317C" w14:textId="77777777" w:rsidR="00470FFB" w:rsidRPr="00102AA5" w:rsidRDefault="00470FFB" w:rsidP="00BD1F7F">
            <w:pPr>
              <w:rPr>
                <w:szCs w:val="20"/>
                <w:lang w:val="en-GB"/>
              </w:rPr>
            </w:pPr>
            <w:r w:rsidRPr="00102AA5">
              <w:rPr>
                <w:szCs w:val="20"/>
                <w:lang w:val="en-GB"/>
              </w:rPr>
              <w:t>Semester break for Year 4: Faculty of Medicine</w:t>
            </w:r>
          </w:p>
        </w:tc>
      </w:tr>
      <w:tr w:rsidR="00470FFB" w:rsidRPr="00102AA5" w14:paraId="6A11B56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4C4B57" w14:textId="77777777" w:rsidR="00470FFB" w:rsidRPr="00102AA5" w:rsidRDefault="00470FFB" w:rsidP="00BD1F7F">
            <w:pPr>
              <w:rPr>
                <w:szCs w:val="20"/>
                <w:lang w:val="en-GB"/>
              </w:rPr>
            </w:pPr>
            <w:r w:rsidRPr="00102AA5">
              <w:rPr>
                <w:szCs w:val="20"/>
                <w:lang w:val="en-GB"/>
              </w:rPr>
              <w:t>January 17, 2026;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34E5B"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5D689A3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468062E" w14:textId="77777777" w:rsidR="00470FFB" w:rsidRPr="00102AA5" w:rsidRDefault="00470FFB" w:rsidP="00BD1F7F">
            <w:pPr>
              <w:rPr>
                <w:szCs w:val="20"/>
                <w:lang w:val="en-GB"/>
              </w:rPr>
            </w:pPr>
            <w:r w:rsidRPr="00102AA5">
              <w:rPr>
                <w:szCs w:val="20"/>
                <w:lang w:val="en-GB"/>
              </w:rPr>
              <w:t>January 19-23,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C1F889" w14:textId="77777777" w:rsidR="00470FFB" w:rsidRPr="00102AA5" w:rsidRDefault="00470FFB" w:rsidP="00BD1F7F">
            <w:pPr>
              <w:rPr>
                <w:szCs w:val="20"/>
                <w:lang w:val="en-GB"/>
              </w:rPr>
            </w:pPr>
            <w:r w:rsidRPr="00102AA5">
              <w:rPr>
                <w:szCs w:val="20"/>
                <w:lang w:val="en-GB"/>
              </w:rPr>
              <w:t>English Preparatory School Module 2 Final Exams</w:t>
            </w:r>
          </w:p>
        </w:tc>
      </w:tr>
      <w:tr w:rsidR="00470FFB" w:rsidRPr="00102AA5" w14:paraId="6E79C3D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F08F17" w14:textId="77777777" w:rsidR="00470FFB" w:rsidRPr="00102AA5" w:rsidRDefault="00470FFB" w:rsidP="00BD1F7F">
            <w:pPr>
              <w:rPr>
                <w:szCs w:val="20"/>
                <w:lang w:val="en-GB"/>
              </w:rPr>
            </w:pPr>
            <w:r w:rsidRPr="00102AA5">
              <w:rPr>
                <w:szCs w:val="20"/>
                <w:lang w:val="en-GB"/>
              </w:rPr>
              <w:t>January 20-21, 2026; Tuesday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AE22CB" w14:textId="77777777" w:rsidR="00470FFB" w:rsidRPr="00102AA5" w:rsidRDefault="00470FFB" w:rsidP="00BD1F7F">
            <w:pPr>
              <w:rPr>
                <w:szCs w:val="20"/>
                <w:lang w:val="en-GB"/>
              </w:rPr>
            </w:pPr>
            <w:r w:rsidRPr="00102AA5">
              <w:rPr>
                <w:szCs w:val="20"/>
                <w:lang w:val="en-GB"/>
              </w:rPr>
              <w:t>Graduation Ceremonies</w:t>
            </w:r>
          </w:p>
        </w:tc>
      </w:tr>
      <w:tr w:rsidR="00470FFB" w:rsidRPr="00102AA5" w14:paraId="3E6D75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05B50A5" w14:textId="6F1ADA51" w:rsidR="00470FFB" w:rsidRPr="00102AA5" w:rsidRDefault="00470FFB" w:rsidP="00BD1F7F">
            <w:pPr>
              <w:rPr>
                <w:szCs w:val="20"/>
                <w:lang w:val="en-GB"/>
              </w:rPr>
            </w:pPr>
            <w:r w:rsidRPr="00102AA5">
              <w:rPr>
                <w:szCs w:val="20"/>
                <w:lang w:val="en-GB"/>
              </w:rPr>
              <w:t xml:space="preserve">January 26-08 </w:t>
            </w:r>
            <w:r w:rsidR="00FD1444" w:rsidRPr="00102AA5">
              <w:rPr>
                <w:szCs w:val="20"/>
                <w:lang w:val="en-GB"/>
              </w:rPr>
              <w:t>February</w:t>
            </w:r>
            <w:r w:rsidRPr="00102AA5">
              <w:rPr>
                <w:szCs w:val="20"/>
                <w:lang w:val="en-GB"/>
              </w:rPr>
              <w:t xml:space="preserve">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31AAAC" w14:textId="77777777" w:rsidR="00470FFB" w:rsidRPr="00102AA5" w:rsidRDefault="00470FFB" w:rsidP="00BD1F7F">
            <w:pPr>
              <w:rPr>
                <w:szCs w:val="20"/>
                <w:lang w:val="en-GB"/>
              </w:rPr>
            </w:pPr>
            <w:r w:rsidRPr="00102AA5">
              <w:rPr>
                <w:szCs w:val="20"/>
                <w:lang w:val="en-GB"/>
              </w:rPr>
              <w:t>Semester break for Years 1, 2 and 3: Faculty of Medicine</w:t>
            </w:r>
          </w:p>
        </w:tc>
      </w:tr>
      <w:tr w:rsidR="00470FFB" w:rsidRPr="00102AA5" w14:paraId="3A8DE2ED"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083EDADA" w14:textId="77777777" w:rsidR="00470FFB" w:rsidRPr="00102AA5" w:rsidRDefault="00470FFB" w:rsidP="00BD1F7F">
            <w:pPr>
              <w:rPr>
                <w:szCs w:val="20"/>
                <w:lang w:val="en-GB"/>
              </w:rPr>
            </w:pPr>
            <w:r w:rsidRPr="00102AA5">
              <w:rPr>
                <w:szCs w:val="20"/>
                <w:lang w:val="en-GB"/>
              </w:rPr>
              <w:lastRenderedPageBreak/>
              <w:t>February 02-08, 2026; Monday-Sunday</w:t>
            </w:r>
          </w:p>
        </w:tc>
        <w:tc>
          <w:tcPr>
            <w:tcW w:w="3351"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6E5E8129" w14:textId="77777777" w:rsidR="00470FFB" w:rsidRPr="00102AA5" w:rsidRDefault="00470FFB" w:rsidP="00BD1F7F">
            <w:pPr>
              <w:rPr>
                <w:szCs w:val="20"/>
                <w:lang w:val="en-GB"/>
              </w:rPr>
            </w:pPr>
            <w:r w:rsidRPr="00102AA5">
              <w:rPr>
                <w:szCs w:val="20"/>
                <w:lang w:val="en-GB"/>
              </w:rPr>
              <w:t>Semester break for Year 5: Faculty of Medicine</w:t>
            </w:r>
          </w:p>
        </w:tc>
      </w:tr>
      <w:tr w:rsidR="00470FFB" w:rsidRPr="00102AA5" w14:paraId="6575E3A0"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04780A0"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021E74DD" w14:textId="77777777" w:rsidR="00470FFB" w:rsidRPr="00102AA5" w:rsidRDefault="00470FFB" w:rsidP="00BD1F7F">
            <w:pPr>
              <w:rPr>
                <w:b/>
                <w:bCs/>
                <w:szCs w:val="20"/>
                <w:lang w:val="en-GB"/>
              </w:rPr>
            </w:pPr>
            <w:r w:rsidRPr="00102AA5">
              <w:rPr>
                <w:b/>
                <w:bCs/>
                <w:szCs w:val="20"/>
                <w:lang w:val="en-GB"/>
              </w:rPr>
              <w:t>SPRING TERM</w:t>
            </w:r>
          </w:p>
        </w:tc>
      </w:tr>
      <w:tr w:rsidR="00470FFB" w:rsidRPr="00102AA5" w14:paraId="128307A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AA6ACF" w14:textId="77777777" w:rsidR="00470FFB" w:rsidRPr="00102AA5" w:rsidRDefault="00470FFB" w:rsidP="00BD1F7F">
            <w:pPr>
              <w:rPr>
                <w:szCs w:val="20"/>
                <w:lang w:val="en-GB"/>
              </w:rPr>
            </w:pPr>
            <w:r w:rsidRPr="00102AA5">
              <w:rPr>
                <w:szCs w:val="20"/>
                <w:lang w:val="en-GB"/>
              </w:rPr>
              <w:t>January 29-30, 2026; Thursday-Friday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D07772"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1B0C917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7C8CD09" w14:textId="77777777" w:rsidR="00470FFB" w:rsidRPr="00102AA5" w:rsidRDefault="00470FFB" w:rsidP="00BD1F7F">
            <w:pPr>
              <w:rPr>
                <w:szCs w:val="20"/>
                <w:lang w:val="en-GB"/>
              </w:rPr>
            </w:pPr>
            <w:r w:rsidRPr="00102AA5">
              <w:rPr>
                <w:szCs w:val="20"/>
                <w:lang w:val="en-GB"/>
              </w:rPr>
              <w:t>February 02-03, 2026; Monday-Tuesday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6EB46C"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0E71E16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644CC" w14:textId="77777777" w:rsidR="00470FFB" w:rsidRPr="00102AA5" w:rsidRDefault="00470FFB" w:rsidP="00BD1F7F">
            <w:pPr>
              <w:rPr>
                <w:szCs w:val="20"/>
                <w:lang w:val="en-GB"/>
              </w:rPr>
            </w:pPr>
            <w:r w:rsidRPr="00102AA5">
              <w:rPr>
                <w:szCs w:val="20"/>
                <w:lang w:val="en-GB"/>
              </w:rPr>
              <w:t>February 02-06,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FA1E86" w14:textId="77777777" w:rsidR="00470FFB" w:rsidRPr="00102AA5" w:rsidRDefault="00470FFB" w:rsidP="00BD1F7F">
            <w:pPr>
              <w:rPr>
                <w:szCs w:val="20"/>
                <w:lang w:val="en-GB"/>
              </w:rPr>
            </w:pPr>
            <w:r w:rsidRPr="00102AA5">
              <w:rPr>
                <w:szCs w:val="20"/>
                <w:lang w:val="en-GB"/>
              </w:rPr>
              <w:t>Diploma Distribution</w:t>
            </w:r>
          </w:p>
        </w:tc>
      </w:tr>
      <w:tr w:rsidR="00470FFB" w:rsidRPr="00102AA5" w14:paraId="29532D1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E12DBF" w14:textId="77777777" w:rsidR="00470FFB" w:rsidRPr="00102AA5" w:rsidRDefault="00470FFB" w:rsidP="00BD1F7F">
            <w:pPr>
              <w:rPr>
                <w:szCs w:val="20"/>
                <w:lang w:val="en-GB"/>
              </w:rPr>
            </w:pPr>
            <w:r w:rsidRPr="00102AA5">
              <w:rPr>
                <w:szCs w:val="20"/>
                <w:lang w:val="en-GB"/>
              </w:rPr>
              <w:t>February 04-06, 2026; Wednesday-Friday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A4BF7E" w14:textId="77777777" w:rsidR="00470FFB" w:rsidRPr="00102AA5" w:rsidRDefault="00470FFB" w:rsidP="00BD1F7F">
            <w:pPr>
              <w:rPr>
                <w:szCs w:val="20"/>
                <w:lang w:val="en-GB"/>
              </w:rPr>
            </w:pPr>
            <w:r w:rsidRPr="00102AA5">
              <w:rPr>
                <w:szCs w:val="20"/>
                <w:lang w:val="en-GB"/>
              </w:rPr>
              <w:t>Course Registration</w:t>
            </w:r>
          </w:p>
        </w:tc>
      </w:tr>
      <w:tr w:rsidR="00470FFB" w:rsidRPr="00102AA5" w14:paraId="28A6F3C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F505BE" w14:textId="77777777" w:rsidR="00470FFB" w:rsidRPr="00102AA5" w:rsidRDefault="00470FFB" w:rsidP="00BD1F7F">
            <w:pPr>
              <w:rPr>
                <w:szCs w:val="20"/>
                <w:lang w:val="en-GB"/>
              </w:rPr>
            </w:pPr>
            <w:r w:rsidRPr="00102AA5">
              <w:rPr>
                <w:szCs w:val="20"/>
                <w:lang w:val="en-GB"/>
              </w:rPr>
              <w:t>February 05,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EA540B" w14:textId="77777777" w:rsidR="00470FFB" w:rsidRPr="00102AA5" w:rsidRDefault="00470FFB" w:rsidP="00BD1F7F">
            <w:pPr>
              <w:rPr>
                <w:szCs w:val="20"/>
                <w:lang w:val="en-GB"/>
              </w:rPr>
            </w:pPr>
            <w:r w:rsidRPr="00102AA5">
              <w:rPr>
                <w:szCs w:val="20"/>
                <w:lang w:val="en-GB"/>
              </w:rPr>
              <w:t>First English Language Proficiency Exam of the Semester for Postgraduate Students</w:t>
            </w:r>
          </w:p>
        </w:tc>
      </w:tr>
      <w:tr w:rsidR="00470FFB" w:rsidRPr="00102AA5" w14:paraId="0C0673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7E3D617"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A99094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A15A71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858171"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C3BC26"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68E75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BB7FA6B" w14:textId="77777777" w:rsidR="00470FFB" w:rsidRPr="00102AA5" w:rsidRDefault="00470FFB" w:rsidP="00BD1F7F">
            <w:pPr>
              <w:rPr>
                <w:szCs w:val="20"/>
                <w:lang w:val="en-GB"/>
              </w:rPr>
            </w:pPr>
            <w:r w:rsidRPr="00102AA5">
              <w:rPr>
                <w:szCs w:val="20"/>
                <w:lang w:val="en-GB"/>
              </w:rPr>
              <w:t>February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0EA546" w14:textId="77777777" w:rsidR="00470FFB" w:rsidRPr="00102AA5" w:rsidRDefault="00470FFB" w:rsidP="00BD1F7F">
            <w:pPr>
              <w:rPr>
                <w:szCs w:val="20"/>
                <w:lang w:val="en-GB"/>
              </w:rPr>
            </w:pPr>
            <w:r w:rsidRPr="00102AA5">
              <w:rPr>
                <w:szCs w:val="20"/>
                <w:lang w:val="en-GB"/>
              </w:rPr>
              <w:t>Last Day for the Payment of the 6th Instalment of the Fees (for 8 Instalments)</w:t>
            </w:r>
          </w:p>
        </w:tc>
      </w:tr>
      <w:tr w:rsidR="00470FFB" w:rsidRPr="00102AA5" w14:paraId="4F5DC34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EB984D" w14:textId="77777777" w:rsidR="00470FFB" w:rsidRPr="00102AA5" w:rsidRDefault="00470FFB" w:rsidP="00BD1F7F">
            <w:pPr>
              <w:rPr>
                <w:szCs w:val="20"/>
                <w:lang w:val="en-GB"/>
              </w:rPr>
            </w:pPr>
            <w:r w:rsidRPr="00102AA5">
              <w:rPr>
                <w:szCs w:val="20"/>
                <w:lang w:val="en-GB"/>
              </w:rPr>
              <w:t>February 09,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3E6963"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3B4C04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1912C5" w14:textId="77777777" w:rsidR="00470FFB" w:rsidRPr="00102AA5" w:rsidRDefault="00470FFB" w:rsidP="00BD1F7F">
            <w:pPr>
              <w:rPr>
                <w:szCs w:val="20"/>
                <w:lang w:val="en-GB"/>
              </w:rPr>
            </w:pPr>
            <w:r w:rsidRPr="00102AA5">
              <w:rPr>
                <w:szCs w:val="20"/>
                <w:lang w:val="en-GB"/>
              </w:rPr>
              <w:t>February 16,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F1EE33" w14:textId="77777777" w:rsidR="00470FFB" w:rsidRPr="00102AA5" w:rsidRDefault="00470FFB" w:rsidP="00BD1F7F">
            <w:pPr>
              <w:rPr>
                <w:szCs w:val="20"/>
                <w:lang w:val="en-GB"/>
              </w:rPr>
            </w:pPr>
            <w:r w:rsidRPr="00102AA5">
              <w:rPr>
                <w:szCs w:val="20"/>
                <w:lang w:val="en-GB"/>
              </w:rPr>
              <w:t>Exemption Exams for Common Courses (Courses in English)</w:t>
            </w:r>
          </w:p>
        </w:tc>
      </w:tr>
      <w:tr w:rsidR="00470FFB" w:rsidRPr="00102AA5" w14:paraId="5EF28C3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491088" w14:textId="77777777" w:rsidR="00470FFB" w:rsidRPr="00102AA5" w:rsidRDefault="00470FFB" w:rsidP="00BD1F7F">
            <w:pPr>
              <w:rPr>
                <w:szCs w:val="20"/>
                <w:lang w:val="en-GB"/>
              </w:rPr>
            </w:pPr>
            <w:r w:rsidRPr="00102AA5">
              <w:rPr>
                <w:szCs w:val="20"/>
                <w:lang w:val="en-GB"/>
              </w:rPr>
              <w:t>February 17,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40C179D" w14:textId="77777777" w:rsidR="00470FFB" w:rsidRPr="00102AA5" w:rsidRDefault="00470FFB" w:rsidP="00BD1F7F">
            <w:pPr>
              <w:rPr>
                <w:szCs w:val="20"/>
                <w:lang w:val="en-GB"/>
              </w:rPr>
            </w:pPr>
            <w:r w:rsidRPr="00102AA5">
              <w:rPr>
                <w:szCs w:val="20"/>
                <w:lang w:val="en-GB"/>
              </w:rPr>
              <w:t>Exemption Exams for Common Courses (Courses in Turkish)</w:t>
            </w:r>
          </w:p>
        </w:tc>
      </w:tr>
      <w:tr w:rsidR="00470FFB" w:rsidRPr="00102AA5" w14:paraId="7BBAA60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FA244D" w14:textId="77777777" w:rsidR="00470FFB" w:rsidRPr="00102AA5" w:rsidRDefault="00470FFB" w:rsidP="00BD1F7F">
            <w:pPr>
              <w:rPr>
                <w:szCs w:val="20"/>
                <w:lang w:val="en-GB"/>
              </w:rPr>
            </w:pPr>
            <w:r w:rsidRPr="00102AA5">
              <w:rPr>
                <w:szCs w:val="20"/>
                <w:lang w:val="en-GB"/>
              </w:rPr>
              <w:lastRenderedPageBreak/>
              <w:t>February 26,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4F5D4A"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7E02DEC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7FC1E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3E2AF5"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7564C9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8859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0995528" w14:textId="77777777" w:rsidR="00470FFB" w:rsidRPr="00102AA5" w:rsidRDefault="00470FFB" w:rsidP="00BD1F7F">
            <w:pPr>
              <w:rPr>
                <w:szCs w:val="20"/>
                <w:lang w:val="en-GB"/>
              </w:rPr>
            </w:pPr>
            <w:r w:rsidRPr="00102AA5">
              <w:rPr>
                <w:szCs w:val="20"/>
                <w:lang w:val="en-GB"/>
              </w:rPr>
              <w:t>Last Day for Add/Drop</w:t>
            </w:r>
          </w:p>
        </w:tc>
      </w:tr>
      <w:tr w:rsidR="00470FFB" w:rsidRPr="00102AA5" w14:paraId="68282F2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A3869A" w14:textId="77777777" w:rsidR="00470FFB" w:rsidRPr="00102AA5" w:rsidRDefault="00470FFB" w:rsidP="00BD1F7F">
            <w:pPr>
              <w:rPr>
                <w:szCs w:val="20"/>
                <w:lang w:val="en-GB"/>
              </w:rPr>
            </w:pPr>
            <w:r w:rsidRPr="00102AA5">
              <w:rPr>
                <w:szCs w:val="20"/>
                <w:lang w:val="en-GB"/>
              </w:rPr>
              <w:t>March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6FA560"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432C0C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A534B1" w14:textId="77777777" w:rsidR="00470FFB" w:rsidRPr="00102AA5" w:rsidRDefault="00470FFB" w:rsidP="00BD1F7F">
            <w:pPr>
              <w:rPr>
                <w:szCs w:val="20"/>
                <w:lang w:val="en-GB"/>
              </w:rPr>
            </w:pPr>
            <w:r w:rsidRPr="00102AA5">
              <w:rPr>
                <w:szCs w:val="20"/>
                <w:lang w:val="en-GB"/>
              </w:rPr>
              <w:t>March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E3687B" w14:textId="77777777" w:rsidR="00470FFB" w:rsidRPr="00102AA5" w:rsidRDefault="00470FFB" w:rsidP="00BD1F7F">
            <w:pPr>
              <w:rPr>
                <w:szCs w:val="20"/>
                <w:lang w:val="en-GB"/>
              </w:rPr>
            </w:pPr>
            <w:r w:rsidRPr="00102AA5">
              <w:rPr>
                <w:szCs w:val="20"/>
                <w:lang w:val="en-GB"/>
              </w:rPr>
              <w:t>Last Day for the Payment of the 7th Instalment of the Fees (for 8 Instalments)</w:t>
            </w:r>
          </w:p>
        </w:tc>
      </w:tr>
      <w:tr w:rsidR="00470FFB" w:rsidRPr="00102AA5" w14:paraId="3381720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BD63E1D" w14:textId="77777777" w:rsidR="00470FFB" w:rsidRPr="00102AA5" w:rsidRDefault="00470FFB" w:rsidP="00BD1F7F">
            <w:pPr>
              <w:rPr>
                <w:szCs w:val="20"/>
                <w:lang w:val="en-GB"/>
              </w:rPr>
            </w:pPr>
            <w:r w:rsidRPr="00102AA5">
              <w:rPr>
                <w:szCs w:val="20"/>
                <w:lang w:val="en-GB"/>
              </w:rPr>
              <w:t>March 19-22, 2026; Thursday- Sunday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519A2A5" w14:textId="77777777" w:rsidR="00470FFB" w:rsidRPr="00102AA5" w:rsidRDefault="00470FFB" w:rsidP="00BD1F7F">
            <w:pPr>
              <w:rPr>
                <w:szCs w:val="20"/>
                <w:lang w:val="en-GB"/>
              </w:rPr>
            </w:pPr>
            <w:r w:rsidRPr="00102AA5">
              <w:rPr>
                <w:szCs w:val="20"/>
                <w:lang w:val="en-GB"/>
              </w:rPr>
              <w:t>Public Holiday</w:t>
            </w:r>
          </w:p>
        </w:tc>
      </w:tr>
      <w:tr w:rsidR="00470FFB" w:rsidRPr="00102AA5" w14:paraId="0D4E7C1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013BF6" w14:textId="77777777" w:rsidR="00470FFB" w:rsidRPr="00102AA5" w:rsidRDefault="00470FFB" w:rsidP="00BD1F7F">
            <w:pPr>
              <w:rPr>
                <w:szCs w:val="20"/>
                <w:lang w:val="en-GB"/>
              </w:rPr>
            </w:pPr>
            <w:r w:rsidRPr="00102AA5">
              <w:rPr>
                <w:szCs w:val="20"/>
                <w:lang w:val="en-GB"/>
              </w:rPr>
              <w:t>March 30,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5FAAD"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2D30099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FA5B04" w14:textId="77777777" w:rsidR="00470FFB" w:rsidRPr="00102AA5" w:rsidRDefault="00470FFB" w:rsidP="00BD1F7F">
            <w:pPr>
              <w:rPr>
                <w:szCs w:val="20"/>
                <w:lang w:val="en-GB"/>
              </w:rPr>
            </w:pPr>
            <w:r w:rsidRPr="00102AA5">
              <w:rPr>
                <w:szCs w:val="20"/>
                <w:lang w:val="en-GB"/>
              </w:rPr>
              <w:t>April 06-April 11, 2026; Monday-Saturday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825CD5" w14:textId="77777777" w:rsidR="00470FFB" w:rsidRPr="00102AA5" w:rsidRDefault="00470FFB" w:rsidP="00BD1F7F">
            <w:pPr>
              <w:rPr>
                <w:szCs w:val="20"/>
                <w:lang w:val="en-GB"/>
              </w:rPr>
            </w:pPr>
            <w:r w:rsidRPr="00102AA5">
              <w:rPr>
                <w:szCs w:val="20"/>
                <w:lang w:val="en-GB"/>
              </w:rPr>
              <w:t>Mid-term Exams</w:t>
            </w:r>
          </w:p>
        </w:tc>
      </w:tr>
      <w:tr w:rsidR="00470FFB" w:rsidRPr="00102AA5" w14:paraId="3F083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6EC676E" w14:textId="77777777" w:rsidR="00470FFB" w:rsidRPr="00102AA5" w:rsidRDefault="00470FFB" w:rsidP="00BD1F7F">
            <w:pPr>
              <w:rPr>
                <w:szCs w:val="20"/>
                <w:lang w:val="en-GB"/>
              </w:rPr>
            </w:pPr>
            <w:r w:rsidRPr="00102AA5">
              <w:rPr>
                <w:szCs w:val="20"/>
                <w:lang w:val="en-GB"/>
              </w:rPr>
              <w:t>April 06-April 10,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648B9AE" w14:textId="77777777" w:rsidR="00470FFB" w:rsidRPr="00102AA5" w:rsidRDefault="00470FFB" w:rsidP="00BD1F7F">
            <w:pPr>
              <w:rPr>
                <w:szCs w:val="20"/>
                <w:lang w:val="en-GB"/>
              </w:rPr>
            </w:pPr>
            <w:r w:rsidRPr="00102AA5">
              <w:rPr>
                <w:szCs w:val="20"/>
                <w:lang w:val="en-GB"/>
              </w:rPr>
              <w:t>English Preparatory School Module 3 Final Exams</w:t>
            </w:r>
          </w:p>
        </w:tc>
      </w:tr>
      <w:tr w:rsidR="00470FFB" w:rsidRPr="00102AA5" w14:paraId="19BC450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1CFB38" w14:textId="77777777" w:rsidR="00470FFB" w:rsidRPr="00102AA5" w:rsidRDefault="00470FFB" w:rsidP="00BD1F7F">
            <w:pPr>
              <w:rPr>
                <w:szCs w:val="20"/>
                <w:lang w:val="en-GB"/>
              </w:rPr>
            </w:pPr>
            <w:r w:rsidRPr="00102AA5">
              <w:rPr>
                <w:szCs w:val="20"/>
                <w:lang w:val="en-GB"/>
              </w:rPr>
              <w:t>April 08, 2026;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7DE6458" w14:textId="77777777" w:rsidR="00470FFB" w:rsidRPr="00102AA5" w:rsidRDefault="00470FFB" w:rsidP="00BD1F7F">
            <w:pPr>
              <w:rPr>
                <w:szCs w:val="20"/>
                <w:lang w:val="en-GB"/>
              </w:rPr>
            </w:pPr>
            <w:r w:rsidRPr="00102AA5">
              <w:rPr>
                <w:szCs w:val="20"/>
                <w:lang w:val="en-GB"/>
              </w:rPr>
              <w:t>Last Day for the Payment of the 8th Instalment of the Fees (for 8 Instalments)</w:t>
            </w:r>
          </w:p>
        </w:tc>
      </w:tr>
      <w:tr w:rsidR="00470FFB" w:rsidRPr="00102AA5" w14:paraId="4216158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B02AAD" w14:textId="77777777" w:rsidR="00470FFB" w:rsidRPr="00102AA5" w:rsidRDefault="00470FFB" w:rsidP="00BD1F7F">
            <w:pPr>
              <w:rPr>
                <w:szCs w:val="20"/>
                <w:lang w:val="en-GB"/>
              </w:rPr>
            </w:pPr>
            <w:r w:rsidRPr="00102AA5">
              <w:rPr>
                <w:szCs w:val="20"/>
                <w:lang w:val="en-GB"/>
              </w:rPr>
              <w:t>April 23,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621D98" w14:textId="77777777" w:rsidR="00470FFB" w:rsidRPr="00102AA5" w:rsidRDefault="00470FFB" w:rsidP="00BD1F7F">
            <w:pPr>
              <w:rPr>
                <w:szCs w:val="20"/>
                <w:lang w:val="en-GB"/>
              </w:rPr>
            </w:pPr>
            <w:r w:rsidRPr="00102AA5">
              <w:rPr>
                <w:szCs w:val="20"/>
                <w:lang w:val="en-GB"/>
              </w:rPr>
              <w:t>Public Holiday</w:t>
            </w:r>
          </w:p>
        </w:tc>
      </w:tr>
      <w:tr w:rsidR="00470FFB" w:rsidRPr="00102AA5" w14:paraId="4826EE5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44B68E" w14:textId="77777777" w:rsidR="00470FFB" w:rsidRPr="00102AA5" w:rsidRDefault="00470FFB" w:rsidP="00BD1F7F">
            <w:pPr>
              <w:rPr>
                <w:szCs w:val="20"/>
                <w:lang w:val="en-GB"/>
              </w:rPr>
            </w:pPr>
            <w:r w:rsidRPr="00102AA5">
              <w:rPr>
                <w:szCs w:val="20"/>
                <w:lang w:val="en-GB"/>
              </w:rPr>
              <w:t>May 01,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B1C4F9C" w14:textId="77777777" w:rsidR="00470FFB" w:rsidRPr="00102AA5" w:rsidRDefault="00470FFB" w:rsidP="00BD1F7F">
            <w:pPr>
              <w:rPr>
                <w:szCs w:val="20"/>
                <w:lang w:val="en-GB"/>
              </w:rPr>
            </w:pPr>
            <w:r w:rsidRPr="00102AA5">
              <w:rPr>
                <w:szCs w:val="20"/>
                <w:lang w:val="en-GB"/>
              </w:rPr>
              <w:t>Public Holiday</w:t>
            </w:r>
          </w:p>
        </w:tc>
      </w:tr>
      <w:tr w:rsidR="00470FFB" w:rsidRPr="00102AA5" w14:paraId="33BEA9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8922AD8"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824C87"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6B8DEBB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4752CB5"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40EB42" w14:textId="77777777" w:rsidR="00470FFB" w:rsidRPr="00102AA5" w:rsidRDefault="00470FFB" w:rsidP="00BD1F7F">
            <w:pPr>
              <w:rPr>
                <w:szCs w:val="20"/>
                <w:lang w:val="en-GB"/>
              </w:rPr>
            </w:pPr>
            <w:r w:rsidRPr="00102AA5">
              <w:rPr>
                <w:szCs w:val="20"/>
                <w:lang w:val="en-GB"/>
              </w:rPr>
              <w:t>Identification of Courses for the Following Academic Term and Commencement of Work on the Timetable</w:t>
            </w:r>
          </w:p>
        </w:tc>
      </w:tr>
      <w:tr w:rsidR="00470FFB" w:rsidRPr="00102AA5" w14:paraId="127BBEB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99844E" w14:textId="77777777" w:rsidR="00470FFB" w:rsidRPr="00102AA5" w:rsidRDefault="00470FFB" w:rsidP="00BD1F7F">
            <w:pPr>
              <w:rPr>
                <w:szCs w:val="20"/>
                <w:lang w:val="en-GB"/>
              </w:rPr>
            </w:pPr>
            <w:r w:rsidRPr="00102AA5">
              <w:rPr>
                <w:szCs w:val="20"/>
                <w:lang w:val="en-GB"/>
              </w:rPr>
              <w:lastRenderedPageBreak/>
              <w:t>May 19,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758BAA" w14:textId="77777777" w:rsidR="00470FFB" w:rsidRPr="00102AA5" w:rsidRDefault="00470FFB" w:rsidP="00BD1F7F">
            <w:pPr>
              <w:rPr>
                <w:szCs w:val="20"/>
                <w:lang w:val="en-GB"/>
              </w:rPr>
            </w:pPr>
            <w:r w:rsidRPr="00102AA5">
              <w:rPr>
                <w:szCs w:val="20"/>
                <w:lang w:val="en-GB"/>
              </w:rPr>
              <w:t>Public Holiday</w:t>
            </w:r>
          </w:p>
        </w:tc>
      </w:tr>
      <w:tr w:rsidR="00470FFB" w:rsidRPr="00102AA5" w14:paraId="453BDA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514B87" w14:textId="77777777" w:rsidR="00470FFB" w:rsidRPr="00102AA5" w:rsidRDefault="00470FFB" w:rsidP="00BD1F7F">
            <w:pPr>
              <w:rPr>
                <w:szCs w:val="20"/>
                <w:lang w:val="en-GB"/>
              </w:rPr>
            </w:pPr>
            <w:r w:rsidRPr="00102AA5">
              <w:rPr>
                <w:szCs w:val="20"/>
                <w:lang w:val="en-GB"/>
              </w:rPr>
              <w:t>May 18,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CB3EFA"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020900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47DBD3"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3C90671" w14:textId="77777777" w:rsidR="00470FFB" w:rsidRPr="00102AA5" w:rsidRDefault="00470FFB" w:rsidP="00BD1F7F">
            <w:pPr>
              <w:rPr>
                <w:szCs w:val="20"/>
                <w:lang w:val="en-GB"/>
              </w:rPr>
            </w:pPr>
            <w:r w:rsidRPr="00102AA5">
              <w:rPr>
                <w:szCs w:val="20"/>
                <w:lang w:val="en-GB"/>
              </w:rPr>
              <w:t>Last Day of Classes</w:t>
            </w:r>
          </w:p>
        </w:tc>
      </w:tr>
      <w:tr w:rsidR="00470FFB" w:rsidRPr="00102AA5" w14:paraId="2B6B6E6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5BAA56"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A26E3A" w14:textId="77777777" w:rsidR="00470FFB" w:rsidRPr="00102AA5" w:rsidRDefault="00470FFB" w:rsidP="00BD1F7F">
            <w:pPr>
              <w:rPr>
                <w:szCs w:val="20"/>
                <w:lang w:val="en-GB"/>
              </w:rPr>
            </w:pPr>
            <w:r w:rsidRPr="00102AA5">
              <w:rPr>
                <w:szCs w:val="20"/>
                <w:lang w:val="en-GB"/>
              </w:rPr>
              <w:t>Last day of Classes for the Faculty of Medicine; Years 1, 2 and 3</w:t>
            </w:r>
          </w:p>
        </w:tc>
      </w:tr>
      <w:tr w:rsidR="00470FFB" w:rsidRPr="00102AA5" w14:paraId="2966661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773C42" w14:textId="77777777" w:rsidR="00470FFB" w:rsidRPr="00102AA5" w:rsidRDefault="00470FFB" w:rsidP="00BD1F7F">
            <w:pPr>
              <w:rPr>
                <w:szCs w:val="20"/>
                <w:lang w:val="en-GB"/>
              </w:rPr>
            </w:pPr>
            <w:r w:rsidRPr="00102AA5">
              <w:rPr>
                <w:szCs w:val="20"/>
                <w:lang w:val="en-GB"/>
              </w:rPr>
              <w:t>May 27-31, 2026; Wednesday-Sunday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4F9DD3" w14:textId="77777777" w:rsidR="00470FFB" w:rsidRPr="00102AA5" w:rsidRDefault="00470FFB" w:rsidP="00BD1F7F">
            <w:pPr>
              <w:rPr>
                <w:szCs w:val="20"/>
                <w:lang w:val="en-GB"/>
              </w:rPr>
            </w:pPr>
            <w:r w:rsidRPr="00102AA5">
              <w:rPr>
                <w:szCs w:val="20"/>
                <w:lang w:val="en-GB"/>
              </w:rPr>
              <w:t>Public Holiday</w:t>
            </w:r>
          </w:p>
        </w:tc>
      </w:tr>
      <w:tr w:rsidR="00470FFB" w:rsidRPr="00102AA5" w14:paraId="261788D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667FC7" w14:textId="77777777" w:rsidR="00470FFB" w:rsidRPr="00102AA5" w:rsidRDefault="00470FFB" w:rsidP="00BD1F7F">
            <w:pPr>
              <w:rPr>
                <w:szCs w:val="20"/>
                <w:lang w:val="en-GB"/>
              </w:rPr>
            </w:pPr>
            <w:r w:rsidRPr="00102AA5">
              <w:rPr>
                <w:szCs w:val="20"/>
                <w:lang w:val="en-GB"/>
              </w:rPr>
              <w:t>June 01- 10, 2026; Monday-Wednesday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0DAD1" w14:textId="77777777" w:rsidR="00470FFB" w:rsidRPr="00102AA5" w:rsidRDefault="00470FFB" w:rsidP="00BD1F7F">
            <w:pPr>
              <w:rPr>
                <w:szCs w:val="20"/>
                <w:lang w:val="en-GB"/>
              </w:rPr>
            </w:pPr>
            <w:r w:rsidRPr="00102AA5">
              <w:rPr>
                <w:szCs w:val="20"/>
                <w:lang w:val="en-GB"/>
              </w:rPr>
              <w:t>Final Exams</w:t>
            </w:r>
          </w:p>
        </w:tc>
      </w:tr>
      <w:tr w:rsidR="00470FFB" w:rsidRPr="00102AA5" w14:paraId="36D7550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E9CF83" w14:textId="77777777" w:rsidR="00470FFB" w:rsidRPr="00102AA5" w:rsidRDefault="00470FFB" w:rsidP="00BD1F7F">
            <w:pPr>
              <w:rPr>
                <w:szCs w:val="20"/>
                <w:lang w:val="en-GB"/>
              </w:rPr>
            </w:pPr>
            <w:r w:rsidRPr="00102AA5">
              <w:rPr>
                <w:szCs w:val="20"/>
                <w:lang w:val="en-GB"/>
              </w:rPr>
              <w:t>June 05,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CAB6E5" w14:textId="77777777" w:rsidR="00470FFB" w:rsidRPr="00102AA5" w:rsidRDefault="00470FFB" w:rsidP="00BD1F7F">
            <w:pPr>
              <w:rPr>
                <w:szCs w:val="20"/>
                <w:lang w:val="en-GB"/>
              </w:rPr>
            </w:pPr>
            <w:r w:rsidRPr="00102AA5">
              <w:rPr>
                <w:szCs w:val="20"/>
                <w:lang w:val="en-GB"/>
              </w:rPr>
              <w:t>Last day of Classes for the Faculty of Medicine: Years 4 and 5</w:t>
            </w:r>
          </w:p>
        </w:tc>
      </w:tr>
      <w:tr w:rsidR="00470FFB" w:rsidRPr="00102AA5" w14:paraId="2900731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E574F5" w14:textId="77777777" w:rsidR="00470FFB" w:rsidRPr="00102AA5" w:rsidRDefault="00470FFB" w:rsidP="00BD1F7F">
            <w:pPr>
              <w:rPr>
                <w:szCs w:val="20"/>
                <w:lang w:val="en-GB"/>
              </w:rPr>
            </w:pPr>
            <w:r w:rsidRPr="00102AA5">
              <w:rPr>
                <w:szCs w:val="20"/>
                <w:lang w:val="en-GB"/>
              </w:rPr>
              <w:t>June 11,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6C4DA88" w14:textId="77777777" w:rsidR="00470FFB" w:rsidRPr="00102AA5" w:rsidRDefault="00470FFB" w:rsidP="00BD1F7F">
            <w:pPr>
              <w:rPr>
                <w:szCs w:val="20"/>
                <w:lang w:val="en-GB"/>
              </w:rPr>
            </w:pPr>
            <w:r w:rsidRPr="00102AA5">
              <w:rPr>
                <w:szCs w:val="20"/>
                <w:lang w:val="en-GB"/>
              </w:rPr>
              <w:t>Final Exam for the Faculty of Medicine: Year 2</w:t>
            </w:r>
          </w:p>
        </w:tc>
      </w:tr>
      <w:tr w:rsidR="00470FFB" w:rsidRPr="00102AA5" w14:paraId="78B605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4C117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E4719D0" w14:textId="77777777" w:rsidR="00470FFB" w:rsidRPr="00102AA5" w:rsidRDefault="00470FFB" w:rsidP="00BD1F7F">
            <w:pPr>
              <w:rPr>
                <w:szCs w:val="20"/>
                <w:lang w:val="en-GB"/>
              </w:rPr>
            </w:pPr>
            <w:r w:rsidRPr="00102AA5">
              <w:rPr>
                <w:szCs w:val="20"/>
                <w:lang w:val="en-GB"/>
              </w:rPr>
              <w:t>Final Exam for the Faculty of Medicine: Year 1</w:t>
            </w:r>
          </w:p>
        </w:tc>
      </w:tr>
      <w:tr w:rsidR="00470FFB" w:rsidRPr="00102AA5" w14:paraId="7BB14F6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A0376E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F5BF1A" w14:textId="77777777" w:rsidR="00470FFB" w:rsidRPr="00102AA5" w:rsidRDefault="00470FFB" w:rsidP="00BD1F7F">
            <w:pPr>
              <w:rPr>
                <w:szCs w:val="20"/>
                <w:lang w:val="en-GB"/>
              </w:rPr>
            </w:pPr>
            <w:r w:rsidRPr="00102AA5">
              <w:rPr>
                <w:szCs w:val="20"/>
                <w:lang w:val="en-GB"/>
              </w:rPr>
              <w:t>Final Exam for the Faculty of Medicine: Year 3</w:t>
            </w:r>
          </w:p>
        </w:tc>
      </w:tr>
      <w:tr w:rsidR="00470FFB" w:rsidRPr="00102AA5" w14:paraId="0154D2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3F8E6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473F52"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65BAB42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29D987"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8ACBD7" w14:textId="77777777" w:rsidR="00470FFB" w:rsidRPr="00102AA5" w:rsidRDefault="00470FFB" w:rsidP="00BD1F7F">
            <w:pPr>
              <w:rPr>
                <w:szCs w:val="20"/>
                <w:lang w:val="en-GB"/>
              </w:rPr>
            </w:pPr>
            <w:r w:rsidRPr="00102AA5">
              <w:rPr>
                <w:szCs w:val="20"/>
                <w:lang w:val="en-GB"/>
              </w:rPr>
              <w:t>Deadline for Summer School Applications</w:t>
            </w:r>
          </w:p>
        </w:tc>
      </w:tr>
      <w:tr w:rsidR="00470FFB" w:rsidRPr="00102AA5" w14:paraId="21695A4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9D6750" w14:textId="77777777" w:rsidR="00470FFB" w:rsidRPr="00102AA5" w:rsidRDefault="00470FFB" w:rsidP="00BD1F7F">
            <w:pPr>
              <w:rPr>
                <w:szCs w:val="20"/>
                <w:lang w:val="en-GB"/>
              </w:rPr>
            </w:pPr>
            <w:r w:rsidRPr="00102AA5">
              <w:rPr>
                <w:szCs w:val="20"/>
                <w:lang w:val="en-GB"/>
              </w:rPr>
              <w:t>June 15,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F9139F6" w14:textId="77777777" w:rsidR="00470FFB" w:rsidRPr="00102AA5" w:rsidRDefault="00470FFB" w:rsidP="00BD1F7F">
            <w:pPr>
              <w:rPr>
                <w:szCs w:val="20"/>
                <w:lang w:val="en-GB"/>
              </w:rPr>
            </w:pPr>
            <w:r w:rsidRPr="00102AA5">
              <w:rPr>
                <w:szCs w:val="20"/>
                <w:lang w:val="en-GB"/>
              </w:rPr>
              <w:t>Applications for Re-sit Exams (Annual Programmes)</w:t>
            </w:r>
          </w:p>
        </w:tc>
      </w:tr>
      <w:tr w:rsidR="00470FFB" w:rsidRPr="00102AA5" w14:paraId="7135E02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B9FDD5" w14:textId="77777777" w:rsidR="00470FFB" w:rsidRPr="00102AA5" w:rsidRDefault="00470FFB" w:rsidP="00BD1F7F">
            <w:pPr>
              <w:rPr>
                <w:szCs w:val="20"/>
                <w:lang w:val="en-GB"/>
              </w:rPr>
            </w:pPr>
            <w:r w:rsidRPr="00102AA5">
              <w:rPr>
                <w:szCs w:val="20"/>
                <w:lang w:val="en-GB"/>
              </w:rPr>
              <w:t>June 15-19,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4BC79F" w14:textId="77777777" w:rsidR="00470FFB" w:rsidRPr="00102AA5" w:rsidRDefault="00470FFB" w:rsidP="00BD1F7F">
            <w:pPr>
              <w:rPr>
                <w:szCs w:val="20"/>
                <w:lang w:val="en-GB"/>
              </w:rPr>
            </w:pPr>
            <w:r w:rsidRPr="00102AA5">
              <w:rPr>
                <w:szCs w:val="20"/>
                <w:lang w:val="en-GB"/>
              </w:rPr>
              <w:t>English Preparatory School Module 4 Final Exams</w:t>
            </w:r>
          </w:p>
        </w:tc>
      </w:tr>
      <w:tr w:rsidR="00470FFB" w:rsidRPr="00102AA5" w14:paraId="2233448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E5E7C7" w14:textId="77777777" w:rsidR="00470FFB" w:rsidRPr="00102AA5" w:rsidRDefault="00470FFB" w:rsidP="00BD1F7F">
            <w:pPr>
              <w:rPr>
                <w:szCs w:val="20"/>
                <w:lang w:val="en-GB"/>
              </w:rPr>
            </w:pPr>
            <w:r w:rsidRPr="00102AA5">
              <w:rPr>
                <w:szCs w:val="20"/>
                <w:lang w:val="en-GB"/>
              </w:rPr>
              <w:t>June 16-19, 2026; Tuesday-Friday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F9976F" w14:textId="77777777" w:rsidR="00470FFB" w:rsidRPr="00102AA5" w:rsidRDefault="00470FFB" w:rsidP="00BD1F7F">
            <w:pPr>
              <w:rPr>
                <w:szCs w:val="20"/>
                <w:lang w:val="en-GB"/>
              </w:rPr>
            </w:pPr>
            <w:r w:rsidRPr="00102AA5">
              <w:rPr>
                <w:szCs w:val="20"/>
                <w:lang w:val="en-GB"/>
              </w:rPr>
              <w:t>Re-sit Exams (Annual Programmes)</w:t>
            </w:r>
          </w:p>
        </w:tc>
      </w:tr>
      <w:tr w:rsidR="00470FFB" w:rsidRPr="00102AA5" w14:paraId="37AABCE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D7F822" w14:textId="77777777" w:rsidR="00470FFB" w:rsidRPr="00102AA5" w:rsidRDefault="00470FFB" w:rsidP="00BD1F7F">
            <w:pPr>
              <w:rPr>
                <w:szCs w:val="20"/>
                <w:lang w:val="en-GB"/>
              </w:rPr>
            </w:pPr>
            <w:r w:rsidRPr="00102AA5">
              <w:rPr>
                <w:szCs w:val="20"/>
                <w:lang w:val="en-GB"/>
              </w:rPr>
              <w:lastRenderedPageBreak/>
              <w:t>June 22,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0014" w14:textId="77777777" w:rsidR="00470FFB" w:rsidRPr="00102AA5" w:rsidRDefault="00470FFB" w:rsidP="00BD1F7F">
            <w:pPr>
              <w:rPr>
                <w:szCs w:val="20"/>
                <w:lang w:val="en-GB"/>
              </w:rPr>
            </w:pPr>
            <w:r w:rsidRPr="00102AA5">
              <w:rPr>
                <w:szCs w:val="20"/>
                <w:lang w:val="en-GB"/>
              </w:rPr>
              <w:t>End of the Term (Last Day for the Submission of the Results of the Re-sit Exams)</w:t>
            </w:r>
          </w:p>
        </w:tc>
      </w:tr>
      <w:tr w:rsidR="00470FFB" w:rsidRPr="00102AA5" w14:paraId="434BC4E3"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C1EE31C" w14:textId="77777777" w:rsidR="00470FFB" w:rsidRPr="00102AA5" w:rsidRDefault="00470FFB" w:rsidP="00BD1F7F">
            <w:pPr>
              <w:rPr>
                <w:szCs w:val="20"/>
                <w:lang w:val="en-GB"/>
              </w:rPr>
            </w:pPr>
            <w:r w:rsidRPr="00102AA5">
              <w:rPr>
                <w:szCs w:val="20"/>
                <w:lang w:val="en-GB"/>
              </w:rPr>
              <w:t>June 22-26, 2026; Monday-Friday</w:t>
            </w:r>
          </w:p>
        </w:tc>
        <w:tc>
          <w:tcPr>
            <w:tcW w:w="3351"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FB6B2F" w14:textId="77777777" w:rsidR="00470FFB" w:rsidRPr="00102AA5" w:rsidRDefault="00470FFB" w:rsidP="00BD1F7F">
            <w:pPr>
              <w:rPr>
                <w:szCs w:val="20"/>
                <w:lang w:val="en-GB"/>
              </w:rPr>
            </w:pPr>
            <w:r w:rsidRPr="00102AA5">
              <w:rPr>
                <w:szCs w:val="20"/>
                <w:lang w:val="en-GB"/>
              </w:rPr>
              <w:t>Graduation Ceremonies</w:t>
            </w:r>
          </w:p>
        </w:tc>
      </w:tr>
    </w:tbl>
    <w:p w14:paraId="4CCD17FF" w14:textId="77777777" w:rsidR="00470FFB" w:rsidRPr="00102AA5" w:rsidRDefault="00470FFB" w:rsidP="00470FFB">
      <w:pPr>
        <w:rPr>
          <w:vanish/>
          <w:szCs w:val="20"/>
          <w:lang w:val="en-GB"/>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3"/>
        <w:gridCol w:w="5751"/>
      </w:tblGrid>
      <w:tr w:rsidR="00470FFB" w:rsidRPr="00102AA5" w14:paraId="456D569C" w14:textId="77777777" w:rsidTr="00BD1F7F">
        <w:trPr>
          <w:tblHeader/>
        </w:trPr>
        <w:tc>
          <w:tcPr>
            <w:tcW w:w="1926"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31E822D" w14:textId="77777777" w:rsidR="00470FFB" w:rsidRPr="00102AA5" w:rsidRDefault="00470FFB" w:rsidP="00BD1F7F">
            <w:pPr>
              <w:rPr>
                <w:szCs w:val="20"/>
                <w:lang w:val="en-GB"/>
              </w:rPr>
            </w:pPr>
          </w:p>
        </w:tc>
        <w:tc>
          <w:tcPr>
            <w:tcW w:w="3074"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474F1CE" w14:textId="77777777" w:rsidR="00470FFB" w:rsidRPr="00102AA5" w:rsidRDefault="00470FFB" w:rsidP="00BD1F7F">
            <w:pPr>
              <w:rPr>
                <w:b/>
                <w:bCs/>
                <w:szCs w:val="20"/>
                <w:lang w:val="en-GB"/>
              </w:rPr>
            </w:pPr>
            <w:r w:rsidRPr="00102AA5">
              <w:rPr>
                <w:b/>
                <w:bCs/>
                <w:szCs w:val="20"/>
                <w:lang w:val="en-GB"/>
              </w:rPr>
              <w:t>SUMMER TERM</w:t>
            </w:r>
          </w:p>
        </w:tc>
      </w:tr>
      <w:tr w:rsidR="00470FFB" w:rsidRPr="00102AA5" w14:paraId="70FAF7B1" w14:textId="77777777" w:rsidTr="002E0C42">
        <w:trPr>
          <w:trHeight w:val="169"/>
        </w:trPr>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A0725F"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5055DE"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3BB44BF4" w14:textId="77777777" w:rsidTr="002E0C42">
        <w:trPr>
          <w:trHeight w:val="17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FD3D88"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2E6A64"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7B6E7B6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D2B060" w14:textId="77777777" w:rsidR="00470FFB" w:rsidRPr="00102AA5" w:rsidRDefault="00470FFB" w:rsidP="00BD1F7F">
            <w:pPr>
              <w:rPr>
                <w:szCs w:val="20"/>
                <w:lang w:val="en-GB"/>
              </w:rPr>
            </w:pPr>
            <w:r w:rsidRPr="00102AA5">
              <w:rPr>
                <w:szCs w:val="20"/>
                <w:lang w:val="en-GB"/>
              </w:rPr>
              <w:t>June 24, 2026; 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3C51975"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3C333B4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88075A8" w14:textId="77777777" w:rsidR="00470FFB" w:rsidRPr="00102AA5" w:rsidRDefault="00470FFB" w:rsidP="00BD1F7F">
            <w:pPr>
              <w:rPr>
                <w:szCs w:val="20"/>
                <w:lang w:val="en-GB"/>
              </w:rPr>
            </w:pPr>
            <w:r w:rsidRPr="00102AA5">
              <w:rPr>
                <w:szCs w:val="20"/>
                <w:lang w:val="en-GB"/>
              </w:rPr>
              <w:t>June 24-26, 2026; Wednesday-Friday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2E8F10" w14:textId="77777777" w:rsidR="00470FFB" w:rsidRPr="00102AA5" w:rsidRDefault="00470FFB" w:rsidP="00BD1F7F">
            <w:pPr>
              <w:rPr>
                <w:szCs w:val="20"/>
                <w:lang w:val="en-GB"/>
              </w:rPr>
            </w:pPr>
            <w:r w:rsidRPr="00102AA5">
              <w:rPr>
                <w:szCs w:val="20"/>
                <w:lang w:val="en-GB"/>
              </w:rPr>
              <w:t>Course Registration</w:t>
            </w:r>
          </w:p>
        </w:tc>
      </w:tr>
      <w:tr w:rsidR="00470FFB" w:rsidRPr="00102AA5" w14:paraId="11ACB82F"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759378"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A72E6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4356663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22998C"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C696BBA" w14:textId="77777777" w:rsidR="00470FFB" w:rsidRPr="00102AA5" w:rsidRDefault="00470FFB" w:rsidP="00BD1F7F">
            <w:pPr>
              <w:rPr>
                <w:szCs w:val="20"/>
                <w:lang w:val="en-GB"/>
              </w:rPr>
            </w:pPr>
            <w:r w:rsidRPr="00102AA5">
              <w:rPr>
                <w:szCs w:val="20"/>
                <w:lang w:val="en-GB"/>
              </w:rPr>
              <w:t>English Language Proficiency Exam for Undergraduate Students</w:t>
            </w:r>
          </w:p>
        </w:tc>
      </w:tr>
      <w:tr w:rsidR="00470FFB" w:rsidRPr="00102AA5" w14:paraId="36C155CC"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9BDC76"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659992" w14:textId="77777777" w:rsidR="00470FFB" w:rsidRPr="00102AA5" w:rsidRDefault="00470FFB" w:rsidP="00BD1F7F">
            <w:pPr>
              <w:rPr>
                <w:szCs w:val="20"/>
                <w:lang w:val="en-GB"/>
              </w:rPr>
            </w:pPr>
            <w:r w:rsidRPr="00102AA5">
              <w:rPr>
                <w:szCs w:val="20"/>
                <w:lang w:val="en-GB"/>
              </w:rPr>
              <w:t>Last day of Classes for the Faculty of Medicine: Year 6</w:t>
            </w:r>
          </w:p>
        </w:tc>
      </w:tr>
      <w:tr w:rsidR="00470FFB" w:rsidRPr="00102AA5" w14:paraId="555B530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055232"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2F0EE6"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5CE6F16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8C828B" w14:textId="77777777" w:rsidR="00470FFB" w:rsidRPr="00102AA5" w:rsidRDefault="00470FFB" w:rsidP="00BD1F7F">
            <w:pPr>
              <w:rPr>
                <w:szCs w:val="20"/>
                <w:lang w:val="en-GB"/>
              </w:rPr>
            </w:pPr>
            <w:r w:rsidRPr="00102AA5">
              <w:rPr>
                <w:szCs w:val="20"/>
                <w:lang w:val="en-GB"/>
              </w:rPr>
              <w:t>July 20,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78C9EA" w14:textId="77777777" w:rsidR="00470FFB" w:rsidRPr="00102AA5" w:rsidRDefault="00470FFB" w:rsidP="00BD1F7F">
            <w:pPr>
              <w:rPr>
                <w:szCs w:val="20"/>
                <w:lang w:val="en-GB"/>
              </w:rPr>
            </w:pPr>
            <w:r w:rsidRPr="00102AA5">
              <w:rPr>
                <w:szCs w:val="20"/>
                <w:lang w:val="en-GB"/>
              </w:rPr>
              <w:t>Public Holiday</w:t>
            </w:r>
          </w:p>
        </w:tc>
      </w:tr>
      <w:tr w:rsidR="00470FFB" w:rsidRPr="00102AA5" w14:paraId="332F0719"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C886CA" w14:textId="77777777" w:rsidR="00470FFB" w:rsidRPr="00102AA5" w:rsidRDefault="00470FFB" w:rsidP="00BD1F7F">
            <w:pPr>
              <w:rPr>
                <w:szCs w:val="20"/>
                <w:lang w:val="en-GB"/>
              </w:rPr>
            </w:pPr>
            <w:r w:rsidRPr="00102AA5">
              <w:rPr>
                <w:szCs w:val="20"/>
                <w:lang w:val="en-GB"/>
              </w:rPr>
              <w:t>August 01, 2026; 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E7C2F6" w14:textId="77777777" w:rsidR="00470FFB" w:rsidRPr="00102AA5" w:rsidRDefault="00470FFB" w:rsidP="00BD1F7F">
            <w:pPr>
              <w:rPr>
                <w:szCs w:val="20"/>
                <w:lang w:val="en-GB"/>
              </w:rPr>
            </w:pPr>
            <w:r w:rsidRPr="00102AA5">
              <w:rPr>
                <w:szCs w:val="20"/>
                <w:lang w:val="en-GB"/>
              </w:rPr>
              <w:t>Public Holiday</w:t>
            </w:r>
          </w:p>
        </w:tc>
      </w:tr>
      <w:tr w:rsidR="00470FFB" w:rsidRPr="00102AA5" w14:paraId="0523FFF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30189C" w14:textId="77777777" w:rsidR="00470FFB" w:rsidRPr="00102AA5" w:rsidRDefault="00470FFB" w:rsidP="00BD1F7F">
            <w:pPr>
              <w:rPr>
                <w:szCs w:val="20"/>
                <w:lang w:val="en-GB"/>
              </w:rPr>
            </w:pPr>
            <w:r w:rsidRPr="00102AA5">
              <w:rPr>
                <w:szCs w:val="20"/>
                <w:lang w:val="en-GB"/>
              </w:rPr>
              <w:t>August 07,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62CF0F1" w14:textId="77777777" w:rsidR="00470FFB" w:rsidRPr="00102AA5" w:rsidRDefault="00470FFB" w:rsidP="00BD1F7F">
            <w:pPr>
              <w:rPr>
                <w:szCs w:val="20"/>
                <w:lang w:val="en-GB"/>
              </w:rPr>
            </w:pPr>
            <w:r w:rsidRPr="00102AA5">
              <w:rPr>
                <w:szCs w:val="20"/>
                <w:lang w:val="en-GB"/>
              </w:rPr>
              <w:t>Last Day of Classes (including the Preparatory Schools)</w:t>
            </w:r>
          </w:p>
        </w:tc>
      </w:tr>
      <w:tr w:rsidR="00470FFB" w:rsidRPr="00102AA5" w14:paraId="0F4755E7"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1FFD06" w14:textId="77777777" w:rsidR="00470FFB" w:rsidRPr="00102AA5" w:rsidRDefault="00470FFB" w:rsidP="00BD1F7F">
            <w:pPr>
              <w:rPr>
                <w:szCs w:val="20"/>
                <w:lang w:val="en-GB"/>
              </w:rPr>
            </w:pPr>
            <w:r w:rsidRPr="00102AA5">
              <w:rPr>
                <w:szCs w:val="20"/>
                <w:lang w:val="en-GB"/>
              </w:rPr>
              <w:t>August 10-15, 2026; Monday-Saturday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3ABBE6" w14:textId="77777777" w:rsidR="00470FFB" w:rsidRPr="00102AA5" w:rsidRDefault="00470FFB" w:rsidP="00BD1F7F">
            <w:pPr>
              <w:rPr>
                <w:szCs w:val="20"/>
                <w:lang w:val="en-GB"/>
              </w:rPr>
            </w:pPr>
            <w:r w:rsidRPr="00102AA5">
              <w:rPr>
                <w:szCs w:val="20"/>
                <w:lang w:val="en-GB"/>
              </w:rPr>
              <w:t>Final Exams (including the Preparatory Schools)</w:t>
            </w:r>
          </w:p>
        </w:tc>
      </w:tr>
      <w:tr w:rsidR="00470FFB" w:rsidRPr="00102AA5" w14:paraId="4EAD4FC4"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EB72F3F" w14:textId="77777777" w:rsidR="00470FFB" w:rsidRPr="00102AA5" w:rsidRDefault="00470FFB" w:rsidP="00BD1F7F">
            <w:pPr>
              <w:rPr>
                <w:szCs w:val="20"/>
                <w:lang w:val="en-GB"/>
              </w:rPr>
            </w:pPr>
            <w:r w:rsidRPr="00102AA5">
              <w:rPr>
                <w:szCs w:val="20"/>
                <w:lang w:val="en-GB"/>
              </w:rPr>
              <w:lastRenderedPageBreak/>
              <w:t>August 17,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9C63CC"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7AD6CE6F" w14:textId="77777777" w:rsidTr="002E0C42">
        <w:trPr>
          <w:trHeight w:val="8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D9F70E" w14:textId="77777777" w:rsidR="00470FFB" w:rsidRPr="00102AA5" w:rsidRDefault="00470FFB" w:rsidP="00BD1F7F">
            <w:pPr>
              <w:rPr>
                <w:szCs w:val="20"/>
                <w:lang w:val="en-GB"/>
              </w:rPr>
            </w:pPr>
            <w:r w:rsidRPr="00102AA5">
              <w:rPr>
                <w:szCs w:val="20"/>
                <w:lang w:val="en-GB"/>
              </w:rPr>
              <w:t>August 18, 2026; Tuesday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E7C0A8" w14:textId="77777777" w:rsidR="00470FFB" w:rsidRPr="00102AA5" w:rsidRDefault="00470FFB" w:rsidP="00BD1F7F">
            <w:pPr>
              <w:rPr>
                <w:szCs w:val="20"/>
                <w:lang w:val="en-GB"/>
              </w:rPr>
            </w:pPr>
            <w:r w:rsidRPr="00102AA5">
              <w:rPr>
                <w:szCs w:val="20"/>
                <w:lang w:val="en-GB"/>
              </w:rPr>
              <w:t>End of Term</w:t>
            </w:r>
          </w:p>
        </w:tc>
      </w:tr>
      <w:tr w:rsidR="00470FFB" w:rsidRPr="00102AA5" w14:paraId="32A8DA4F" w14:textId="77777777" w:rsidTr="002E0C42">
        <w:trPr>
          <w:trHeight w:val="120"/>
        </w:trPr>
        <w:tc>
          <w:tcPr>
            <w:tcW w:w="192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BA7DA0" w14:textId="77777777" w:rsidR="00470FFB" w:rsidRPr="00102AA5" w:rsidRDefault="00470FFB" w:rsidP="00BD1F7F">
            <w:pPr>
              <w:rPr>
                <w:szCs w:val="20"/>
                <w:lang w:val="en-GB"/>
              </w:rPr>
            </w:pPr>
            <w:r w:rsidRPr="00102AA5">
              <w:rPr>
                <w:szCs w:val="20"/>
                <w:lang w:val="en-GB"/>
              </w:rPr>
              <w:t>August 24-28, 2026; Monday-Friday</w:t>
            </w:r>
          </w:p>
        </w:tc>
        <w:tc>
          <w:tcPr>
            <w:tcW w:w="3074"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6721C00" w14:textId="77777777" w:rsidR="00470FFB" w:rsidRPr="00102AA5" w:rsidRDefault="00470FFB" w:rsidP="00BD1F7F">
            <w:pPr>
              <w:rPr>
                <w:szCs w:val="20"/>
                <w:lang w:val="en-GB"/>
              </w:rPr>
            </w:pPr>
            <w:r w:rsidRPr="00102AA5">
              <w:rPr>
                <w:szCs w:val="20"/>
                <w:lang w:val="en-GB"/>
              </w:rPr>
              <w:t>Diploma Distribution</w:t>
            </w:r>
          </w:p>
        </w:tc>
      </w:tr>
    </w:tbl>
    <w:p w14:paraId="44710129" w14:textId="77777777" w:rsidR="00C04B14" w:rsidRDefault="00C04B14" w:rsidP="00C04B14">
      <w:pPr>
        <w:rPr>
          <w:lang w:val="en-GB"/>
        </w:rPr>
      </w:pPr>
    </w:p>
    <w:p w14:paraId="2CAD07CC" w14:textId="77777777" w:rsidR="00C04B14" w:rsidRPr="00C04B14" w:rsidRDefault="00C04B14" w:rsidP="00C04B14">
      <w:pPr>
        <w:rPr>
          <w:lang w:val="en-GB"/>
        </w:rPr>
      </w:pPr>
    </w:p>
    <w:p w14:paraId="6378E9CA" w14:textId="64EAF926" w:rsidR="002E0C42" w:rsidRPr="00865D31" w:rsidRDefault="000D7201" w:rsidP="00865D31">
      <w:pPr>
        <w:pStyle w:val="Balk1"/>
      </w:pPr>
      <w:bookmarkStart w:id="32" w:name="_Toc220397123"/>
      <w:r w:rsidRPr="00865D31">
        <w:t>Registration and Admission Procedures</w:t>
      </w:r>
      <w:bookmarkStart w:id="33" w:name="_Toc203569616"/>
      <w:bookmarkEnd w:id="32"/>
      <w:r w:rsidR="00470FFB" w:rsidRPr="00865D31">
        <w:t xml:space="preserve"> </w:t>
      </w:r>
    </w:p>
    <w:p w14:paraId="4463E4E4" w14:textId="5F94A04B" w:rsidR="000D7201" w:rsidRDefault="000D7201" w:rsidP="009530AC">
      <w:pPr>
        <w:jc w:val="both"/>
        <w:rPr>
          <w:rFonts w:ascii="Times New Roman" w:hAnsi="Times New Roman" w:cs="Times New Roman"/>
        </w:rPr>
      </w:pPr>
      <w:r w:rsidRPr="00EE2027">
        <w:rPr>
          <w:rFonts w:ascii="Times New Roman" w:hAnsi="Times New Roman" w:cs="Times New Roman"/>
        </w:rPr>
        <w:t xml:space="preserve">International Student Affairs </w:t>
      </w:r>
      <w:r w:rsidR="00FD1444" w:rsidRPr="00EE2027">
        <w:rPr>
          <w:rFonts w:ascii="Times New Roman" w:hAnsi="Times New Roman" w:cs="Times New Roman"/>
        </w:rPr>
        <w:t>is in</w:t>
      </w:r>
      <w:r w:rsidRPr="00EE2027">
        <w:rPr>
          <w:rFonts w:ascii="Times New Roman" w:hAnsi="Times New Roman" w:cs="Times New Roman"/>
        </w:rPr>
        <w:t xml:space="preserve"> the Faculty of Communication building and is open from Monday to Friday, between 08:00 and 17:00. Students can obtain information about faculties, complete registration procedures, and request documents such as exam entrance certificates, student certificates, and transcripts from the International Student Affairs Office.</w:t>
      </w:r>
    </w:p>
    <w:p w14:paraId="7A8E4217" w14:textId="77777777" w:rsidR="00F064B8" w:rsidRPr="00EE2027" w:rsidRDefault="00F064B8" w:rsidP="00865D31">
      <w:pPr>
        <w:rPr>
          <w:rFonts w:ascii="Times New Roman" w:hAnsi="Times New Roman" w:cs="Times New Roman"/>
        </w:rPr>
      </w:pPr>
    </w:p>
    <w:p w14:paraId="4B3A6F0C" w14:textId="77777777" w:rsidR="002E0C42" w:rsidRPr="00102AA5" w:rsidRDefault="000D7201" w:rsidP="00865D31">
      <w:pPr>
        <w:pStyle w:val="Balk1"/>
      </w:pPr>
      <w:bookmarkStart w:id="34" w:name="_Toc220397124"/>
      <w:bookmarkEnd w:id="33"/>
      <w:r w:rsidRPr="00102AA5">
        <w:t>Course Registration</w:t>
      </w:r>
      <w:bookmarkStart w:id="35" w:name="_Toc203569617"/>
      <w:bookmarkEnd w:id="34"/>
    </w:p>
    <w:p w14:paraId="44B15397" w14:textId="195E2191" w:rsidR="000D7201" w:rsidRPr="00102AA5" w:rsidRDefault="000D7201" w:rsidP="00865D31">
      <w:r w:rsidRPr="00102AA5">
        <w:t xml:space="preserve">Course registration is conducted online each semester. After completing the semester tuition payment, students can register for their courses via the online system at </w:t>
      </w:r>
      <w:hyperlink r:id="rId19" w:tgtFrame="_new" w:history="1">
        <w:r w:rsidRPr="00102AA5">
          <w:rPr>
            <w:rStyle w:val="Kpr"/>
            <w:rFonts w:cs="Times New Roman"/>
            <w:szCs w:val="20"/>
          </w:rPr>
          <w:t>http://ogrsis.neu.edu.tr</w:t>
        </w:r>
      </w:hyperlink>
      <w:r w:rsidRPr="00102AA5">
        <w:t>.</w:t>
      </w:r>
    </w:p>
    <w:p w14:paraId="61E0927B" w14:textId="77777777" w:rsidR="000D7201" w:rsidRPr="00AB2665" w:rsidRDefault="000D7201" w:rsidP="00865D31">
      <w:pPr>
        <w:jc w:val="both"/>
        <w:rPr>
          <w:rFonts w:ascii="Times New Roman" w:hAnsi="Times New Roman" w:cs="Times New Roman"/>
        </w:rPr>
      </w:pPr>
      <w:r w:rsidRPr="00AB2665">
        <w:rPr>
          <w:rFonts w:ascii="Times New Roman" w:hAnsi="Times New Roman" w:cs="Times New Roman"/>
        </w:rPr>
        <w:t>To access this system, each student is provided with a student ID number and a personal password by the faculty secretary. After selecting their courses through the system, students must also obtain approval from their academic advisors via the same platform.</w:t>
      </w:r>
    </w:p>
    <w:p w14:paraId="7F607596" w14:textId="77777777" w:rsidR="000D7201" w:rsidRPr="00AB2665" w:rsidRDefault="000D7201" w:rsidP="00865D31">
      <w:pPr>
        <w:jc w:val="both"/>
        <w:rPr>
          <w:rFonts w:ascii="Times New Roman" w:hAnsi="Times New Roman" w:cs="Times New Roman"/>
        </w:rPr>
      </w:pPr>
      <w:r w:rsidRPr="00AB2665">
        <w:rPr>
          <w:rFonts w:ascii="Times New Roman" w:hAnsi="Times New Roman" w:cs="Times New Roman"/>
        </w:rPr>
        <w:t>The registration process is also outlined on the university's official website. However, students who have not paid their tuition fees or submitted their payment receipts to the Student Affairs Office will not be able to proceed with online registration. Final approval of course registration is completed by the academic advisors of the department.</w:t>
      </w:r>
    </w:p>
    <w:p w14:paraId="328BF3D4" w14:textId="77777777" w:rsidR="000D7201" w:rsidRDefault="000D7201" w:rsidP="00865D31">
      <w:pPr>
        <w:jc w:val="both"/>
        <w:rPr>
          <w:rFonts w:ascii="Times New Roman" w:hAnsi="Times New Roman" w:cs="Times New Roman"/>
        </w:rPr>
      </w:pPr>
      <w:r w:rsidRPr="00AB2665">
        <w:rPr>
          <w:rFonts w:ascii="Times New Roman" w:hAnsi="Times New Roman" w:cs="Times New Roman"/>
        </w:rPr>
        <w:t>Additionally, students may complete course registration by meeting in person with their academic advisors within their departments. During the registration period, as indicated in the academic calendar, students are expected to consult with their advisors for course selection and academic guidance.</w:t>
      </w:r>
    </w:p>
    <w:p w14:paraId="23978193" w14:textId="77777777" w:rsidR="00F064B8" w:rsidRPr="00AB2665" w:rsidRDefault="00F064B8" w:rsidP="00865D31">
      <w:pPr>
        <w:jc w:val="both"/>
        <w:rPr>
          <w:rFonts w:ascii="Times New Roman" w:hAnsi="Times New Roman" w:cs="Times New Roman"/>
        </w:rPr>
      </w:pPr>
    </w:p>
    <w:p w14:paraId="0738B511" w14:textId="77777777" w:rsidR="00470FFB" w:rsidRPr="00102AA5" w:rsidRDefault="000D7201" w:rsidP="000C3071">
      <w:pPr>
        <w:pStyle w:val="Balk2"/>
      </w:pPr>
      <w:bookmarkStart w:id="36" w:name="_Toc220397125"/>
      <w:bookmarkEnd w:id="35"/>
      <w:r w:rsidRPr="00102AA5">
        <w:t>Add/Drop and Withdrawal</w:t>
      </w:r>
      <w:bookmarkStart w:id="37" w:name="_Toc203569618"/>
      <w:bookmarkEnd w:id="36"/>
    </w:p>
    <w:p w14:paraId="271E1564" w14:textId="2ECF38DA" w:rsidR="00637E7A" w:rsidRPr="00AB2665" w:rsidRDefault="00637E7A" w:rsidP="00865D31">
      <w:pPr>
        <w:jc w:val="both"/>
        <w:rPr>
          <w:rFonts w:ascii="Times New Roman" w:hAnsi="Times New Roman" w:cs="Times New Roman"/>
        </w:rPr>
      </w:pPr>
      <w:r w:rsidRPr="00AB2665">
        <w:rPr>
          <w:rFonts w:ascii="Times New Roman" w:hAnsi="Times New Roman" w:cs="Times New Roman"/>
        </w:rPr>
        <w:t xml:space="preserve">Each semester, specific Add/Drop and Course Withdrawal dates are determined and announced in the academic calendar. During this period, students </w:t>
      </w:r>
      <w:r w:rsidR="00FD1444" w:rsidRPr="00AB2665">
        <w:rPr>
          <w:rFonts w:ascii="Times New Roman" w:hAnsi="Times New Roman" w:cs="Times New Roman"/>
        </w:rPr>
        <w:t>can</w:t>
      </w:r>
      <w:r w:rsidRPr="00AB2665">
        <w:rPr>
          <w:rFonts w:ascii="Times New Roman" w:hAnsi="Times New Roman" w:cs="Times New Roman"/>
        </w:rPr>
        <w:t xml:space="preserve"> attend their registered courses and, if they wish, make changes by adding or dropping courses. All course withdrawal, course change, or course addition procedures must be completed within the dates specified in the academic calendar. Students must consult with their academic advisors to carry out the requested changes.</w:t>
      </w:r>
    </w:p>
    <w:p w14:paraId="5B3C6A1B" w14:textId="5F333DBA" w:rsidR="00470FFB" w:rsidRPr="00102AA5" w:rsidRDefault="00865D31" w:rsidP="000C3071">
      <w:pPr>
        <w:pStyle w:val="Balk2"/>
      </w:pPr>
      <w:bookmarkStart w:id="38" w:name="_Toc220397126"/>
      <w:bookmarkEnd w:id="37"/>
      <w:r>
        <w:lastRenderedPageBreak/>
        <w:t>Lateral</w:t>
      </w:r>
      <w:r w:rsidR="00637E7A" w:rsidRPr="00102AA5">
        <w:t xml:space="preserve"> and Vertical Transfers</w:t>
      </w:r>
      <w:bookmarkEnd w:id="38"/>
    </w:p>
    <w:p w14:paraId="76507166" w14:textId="249D7BA2" w:rsidR="00637E7A" w:rsidRPr="00AB2665" w:rsidRDefault="00637E7A" w:rsidP="00865D31">
      <w:pPr>
        <w:jc w:val="both"/>
        <w:rPr>
          <w:rFonts w:ascii="Times New Roman" w:hAnsi="Times New Roman" w:cs="Times New Roman"/>
        </w:rPr>
      </w:pPr>
      <w:r w:rsidRPr="00AB2665">
        <w:rPr>
          <w:rFonts w:ascii="Times New Roman" w:hAnsi="Times New Roman" w:cs="Times New Roman"/>
        </w:rPr>
        <w:t xml:space="preserve">Students who wish to apply for a lateral or vertical transfer must </w:t>
      </w:r>
      <w:r w:rsidR="00FD1444" w:rsidRPr="00AB2665">
        <w:rPr>
          <w:rFonts w:ascii="Times New Roman" w:hAnsi="Times New Roman" w:cs="Times New Roman"/>
        </w:rPr>
        <w:t>apply</w:t>
      </w:r>
      <w:r w:rsidRPr="00AB2665">
        <w:rPr>
          <w:rFonts w:ascii="Times New Roman" w:hAnsi="Times New Roman" w:cs="Times New Roman"/>
        </w:rPr>
        <w:t xml:space="preserve"> to the Student Affairs Office. After the application is approved, the student must provide an official transcript from their previous university to the department they have been admitted to. Before the student begins their education, the Department Head/Dean and the assigned academic advisor will evaluate whether the courses previously taken are equivalent to the courses in the current program.</w:t>
      </w:r>
    </w:p>
    <w:p w14:paraId="071B5A02" w14:textId="77777777" w:rsidR="00637E7A" w:rsidRPr="00102AA5" w:rsidRDefault="00637E7A" w:rsidP="00865D31">
      <w:pPr>
        <w:jc w:val="both"/>
      </w:pPr>
      <w:r w:rsidRPr="00102AA5">
        <w:t>For students who are citizens of the Republic of Türkiye, the rules regarding transfers to Near East University can be reviewed at the following links in accordance with the Council of Higher Education (YÖK) and university regulations:</w:t>
      </w:r>
    </w:p>
    <w:p w14:paraId="1B037736" w14:textId="6613E196" w:rsidR="005516B6" w:rsidRPr="00102AA5" w:rsidRDefault="005516B6" w:rsidP="00865D31">
      <w:pPr>
        <w:rPr>
          <w:rFonts w:cs="Times New Roman"/>
          <w:szCs w:val="20"/>
          <w:lang w:val="en-GB"/>
        </w:rPr>
      </w:pPr>
      <w:hyperlink r:id="rId20" w:history="1">
        <w:r w:rsidRPr="00102AA5">
          <w:rPr>
            <w:rStyle w:val="Kpr"/>
            <w:rFonts w:cs="Times New Roman"/>
            <w:szCs w:val="20"/>
            <w:lang w:val="en-GB"/>
          </w:rPr>
          <w:t>http://www.yok.gov.tr/4767</w:t>
        </w:r>
      </w:hyperlink>
      <w:r w:rsidRPr="00102AA5">
        <w:rPr>
          <w:rFonts w:cs="Times New Roman"/>
          <w:szCs w:val="20"/>
          <w:lang w:val="en-GB"/>
        </w:rPr>
        <w:t xml:space="preserve"> </w:t>
      </w:r>
    </w:p>
    <w:p w14:paraId="6F011646" w14:textId="77777777" w:rsidR="005516B6" w:rsidRDefault="005516B6" w:rsidP="00865D31">
      <w:pPr>
        <w:rPr>
          <w:rFonts w:cs="Times New Roman"/>
          <w:szCs w:val="20"/>
          <w:lang w:val="en-GB"/>
        </w:rPr>
      </w:pPr>
      <w:hyperlink r:id="rId21" w:history="1">
        <w:r w:rsidRPr="00102AA5">
          <w:rPr>
            <w:rStyle w:val="Kpr"/>
            <w:rFonts w:cs="Times New Roman"/>
            <w:szCs w:val="20"/>
            <w:lang w:val="en-GB"/>
          </w:rPr>
          <w:t>https://neu.edu.tr/wp-content/uploads/2023/05/29/YDU-Yatay-Gecis-Yonetmeligi-29.05.2023.pdf</w:t>
        </w:r>
      </w:hyperlink>
      <w:r w:rsidRPr="00102AA5">
        <w:rPr>
          <w:rFonts w:cs="Times New Roman"/>
          <w:szCs w:val="20"/>
          <w:lang w:val="en-GB"/>
        </w:rPr>
        <w:t xml:space="preserve"> </w:t>
      </w:r>
    </w:p>
    <w:p w14:paraId="5C18D1FE" w14:textId="77777777" w:rsidR="00F064B8" w:rsidRPr="00102AA5" w:rsidRDefault="00F064B8" w:rsidP="00865D31">
      <w:pPr>
        <w:rPr>
          <w:rFonts w:cs="Times New Roman"/>
          <w:szCs w:val="20"/>
          <w:lang w:val="en-GB"/>
        </w:rPr>
      </w:pPr>
    </w:p>
    <w:p w14:paraId="6EE69CD2" w14:textId="77777777" w:rsidR="00637E7A" w:rsidRPr="00102AA5" w:rsidRDefault="00637E7A" w:rsidP="000C3071">
      <w:pPr>
        <w:pStyle w:val="Balk2"/>
      </w:pPr>
      <w:bookmarkStart w:id="39" w:name="_Toc220397127"/>
      <w:r w:rsidRPr="00102AA5">
        <w:t>Communication with Academic Staff</w:t>
      </w:r>
      <w:bookmarkEnd w:id="39"/>
    </w:p>
    <w:tbl>
      <w:tblPr>
        <w:tblStyle w:val="TabloKlavuzu"/>
        <w:tblW w:w="0" w:type="auto"/>
        <w:tblLook w:val="04A0" w:firstRow="1" w:lastRow="0" w:firstColumn="1" w:lastColumn="0" w:noHBand="0" w:noVBand="1"/>
      </w:tblPr>
      <w:tblGrid>
        <w:gridCol w:w="2158"/>
        <w:gridCol w:w="7192"/>
      </w:tblGrid>
      <w:tr w:rsidR="00637E7A" w:rsidRPr="00102AA5" w14:paraId="4F9576D9" w14:textId="77777777" w:rsidTr="00637E7A">
        <w:tc>
          <w:tcPr>
            <w:tcW w:w="2158" w:type="dxa"/>
            <w:hideMark/>
          </w:tcPr>
          <w:p w14:paraId="201B0B05"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Subject</w:t>
            </w:r>
          </w:p>
        </w:tc>
        <w:tc>
          <w:tcPr>
            <w:tcW w:w="0" w:type="auto"/>
            <w:hideMark/>
          </w:tcPr>
          <w:p w14:paraId="4882737E"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Description</w:t>
            </w:r>
          </w:p>
        </w:tc>
      </w:tr>
      <w:tr w:rsidR="00637E7A" w:rsidRPr="00102AA5" w14:paraId="2FBD40D5" w14:textId="77777777" w:rsidTr="00637E7A">
        <w:tc>
          <w:tcPr>
            <w:tcW w:w="2158" w:type="dxa"/>
            <w:hideMark/>
          </w:tcPr>
          <w:p w14:paraId="33FD4703"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Course Materials and Content</w:t>
            </w:r>
          </w:p>
        </w:tc>
        <w:tc>
          <w:tcPr>
            <w:tcW w:w="0" w:type="auto"/>
            <w:hideMark/>
          </w:tcPr>
          <w:p w14:paraId="169A1250"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All course materials, weekly content, and announcements are shared via the </w:t>
            </w:r>
            <w:r w:rsidRPr="00102AA5">
              <w:rPr>
                <w:rFonts w:cstheme="majorBidi"/>
                <w:b/>
                <w:bCs/>
                <w:color w:val="000000" w:themeColor="text1"/>
                <w:szCs w:val="21"/>
                <w:lang w:val="en-GB"/>
              </w:rPr>
              <w:t>UZEBIM</w:t>
            </w:r>
            <w:r w:rsidRPr="00102AA5">
              <w:rPr>
                <w:rFonts w:cstheme="majorBidi"/>
                <w:color w:val="000000" w:themeColor="text1"/>
                <w:szCs w:val="21"/>
                <w:lang w:val="en-GB"/>
              </w:rPr>
              <w:t xml:space="preserve"> platform: </w:t>
            </w:r>
            <w:hyperlink r:id="rId22" w:tgtFrame="_new" w:history="1">
              <w:r w:rsidRPr="00102AA5">
                <w:rPr>
                  <w:rStyle w:val="Kpr"/>
                  <w:rFonts w:cstheme="majorBidi"/>
                  <w:szCs w:val="21"/>
                  <w:lang w:val="en-GB"/>
                </w:rPr>
                <w:t>https://uzebim.neu.edu.tr/</w:t>
              </w:r>
            </w:hyperlink>
          </w:p>
        </w:tc>
      </w:tr>
      <w:tr w:rsidR="00637E7A" w:rsidRPr="00102AA5" w14:paraId="67638153" w14:textId="77777777" w:rsidTr="00637E7A">
        <w:tc>
          <w:tcPr>
            <w:tcW w:w="2158" w:type="dxa"/>
            <w:hideMark/>
          </w:tcPr>
          <w:p w14:paraId="0A6D06F2"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Email Communication</w:t>
            </w:r>
          </w:p>
        </w:tc>
        <w:tc>
          <w:tcPr>
            <w:tcW w:w="0" w:type="auto"/>
            <w:hideMark/>
          </w:tcPr>
          <w:p w14:paraId="13B0240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contact academic staff through their </w:t>
            </w:r>
            <w:r w:rsidRPr="00102AA5">
              <w:rPr>
                <w:rFonts w:cstheme="majorBidi"/>
                <w:b/>
                <w:bCs/>
                <w:color w:val="000000" w:themeColor="text1"/>
                <w:szCs w:val="21"/>
                <w:lang w:val="en-GB"/>
              </w:rPr>
              <w:t>institutional email addresses</w:t>
            </w:r>
            <w:r w:rsidRPr="00102AA5">
              <w:rPr>
                <w:rFonts w:cstheme="majorBidi"/>
                <w:color w:val="000000" w:themeColor="text1"/>
                <w:szCs w:val="21"/>
                <w:lang w:val="en-GB"/>
              </w:rPr>
              <w:t>.</w:t>
            </w:r>
          </w:p>
        </w:tc>
      </w:tr>
      <w:tr w:rsidR="00637E7A" w:rsidRPr="00102AA5" w14:paraId="595EECB2" w14:textId="77777777" w:rsidTr="00637E7A">
        <w:tc>
          <w:tcPr>
            <w:tcW w:w="2158" w:type="dxa"/>
            <w:hideMark/>
          </w:tcPr>
          <w:p w14:paraId="6F654A5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Face-to-Face Meetings</w:t>
            </w:r>
          </w:p>
        </w:tc>
        <w:tc>
          <w:tcPr>
            <w:tcW w:w="0" w:type="auto"/>
            <w:hideMark/>
          </w:tcPr>
          <w:p w14:paraId="1BE272E8"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meet with academic staff during their </w:t>
            </w:r>
            <w:r w:rsidRPr="00102AA5">
              <w:rPr>
                <w:rFonts w:cstheme="majorBidi"/>
                <w:b/>
                <w:bCs/>
                <w:color w:val="000000" w:themeColor="text1"/>
                <w:szCs w:val="21"/>
                <w:lang w:val="en-GB"/>
              </w:rPr>
              <w:t>office hours</w:t>
            </w:r>
            <w:r w:rsidRPr="00102AA5">
              <w:rPr>
                <w:rFonts w:cstheme="majorBidi"/>
                <w:color w:val="000000" w:themeColor="text1"/>
                <w:szCs w:val="21"/>
                <w:lang w:val="en-GB"/>
              </w:rPr>
              <w:t>, which are posted on their office doors in the faculty building.</w:t>
            </w:r>
          </w:p>
        </w:tc>
      </w:tr>
      <w:tr w:rsidR="00637E7A" w:rsidRPr="00102AA5" w14:paraId="41D2F1FE" w14:textId="77777777" w:rsidTr="00637E7A">
        <w:trPr>
          <w:trHeight w:val="143"/>
        </w:trPr>
        <w:tc>
          <w:tcPr>
            <w:tcW w:w="2158" w:type="dxa"/>
            <w:hideMark/>
          </w:tcPr>
          <w:p w14:paraId="29AB4E45" w14:textId="7EB4F95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Academic Staff Information</w:t>
            </w:r>
          </w:p>
        </w:tc>
        <w:tc>
          <w:tcPr>
            <w:tcW w:w="0" w:type="auto"/>
            <w:hideMark/>
          </w:tcPr>
          <w:p w14:paraId="2BE66C3C" w14:textId="0B27A03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CVs and contact information of academic staff are available at: </w:t>
            </w:r>
            <w:hyperlink r:id="rId23" w:history="1">
              <w:r w:rsidR="00AB2665" w:rsidRPr="00E91E0D">
                <w:rPr>
                  <w:rStyle w:val="Kpr"/>
                  <w:rFonts w:cstheme="majorBidi"/>
                  <w:szCs w:val="21"/>
                  <w:lang w:val="en-GB"/>
                </w:rPr>
                <w:t>https://ziraat.neu.edu.tr/kisiler/</w:t>
              </w:r>
            </w:hyperlink>
          </w:p>
        </w:tc>
      </w:tr>
    </w:tbl>
    <w:p w14:paraId="2CE07BC7" w14:textId="77777777" w:rsidR="005516B6" w:rsidRPr="00102AA5" w:rsidRDefault="005516B6" w:rsidP="00160C22">
      <w:pPr>
        <w:jc w:val="both"/>
        <w:rPr>
          <w:rFonts w:cs="Times New Roman"/>
          <w:szCs w:val="20"/>
          <w:lang w:val="en-GB"/>
        </w:rPr>
      </w:pPr>
    </w:p>
    <w:p w14:paraId="22925243" w14:textId="77777777" w:rsidR="00470FFB" w:rsidRPr="00102AA5" w:rsidRDefault="00637E7A" w:rsidP="000C3071">
      <w:pPr>
        <w:pStyle w:val="Balk2"/>
      </w:pPr>
      <w:bookmarkStart w:id="40" w:name="_Toc203569621"/>
      <w:bookmarkStart w:id="41" w:name="_Toc220397128"/>
      <w:r w:rsidRPr="00102AA5">
        <w:t>Class Attendance and Excused Absences</w:t>
      </w:r>
      <w:bookmarkEnd w:id="41"/>
    </w:p>
    <w:p w14:paraId="2ED03363" w14:textId="653DE962" w:rsidR="00637E7A" w:rsidRPr="00AB2665" w:rsidRDefault="00637E7A" w:rsidP="00865D31">
      <w:pPr>
        <w:jc w:val="both"/>
        <w:rPr>
          <w:rFonts w:ascii="Times New Roman" w:hAnsi="Times New Roman" w:cs="Times New Roman"/>
        </w:rPr>
      </w:pPr>
      <w:r w:rsidRPr="00AB2665">
        <w:rPr>
          <w:rFonts w:ascii="Times New Roman" w:hAnsi="Times New Roman" w:cs="Times New Roman"/>
        </w:rPr>
        <w:t xml:space="preserve">Students are required to attend at least 70% of the total course hours for each course. If a student is unable to attend an exam, they must submit their medical report </w:t>
      </w:r>
      <w:r w:rsidR="00FA276E" w:rsidRPr="00AB2665">
        <w:rPr>
          <w:rFonts w:ascii="Times New Roman" w:hAnsi="Times New Roman" w:cs="Times New Roman"/>
        </w:rPr>
        <w:t xml:space="preserve">(issued by Near East University Hospital or a state hospital) </w:t>
      </w:r>
      <w:r w:rsidRPr="00AB2665">
        <w:rPr>
          <w:rFonts w:ascii="Times New Roman" w:hAnsi="Times New Roman" w:cs="Times New Roman"/>
        </w:rPr>
        <w:t>within 3 working days following the exam date. Otherwise, the student will lose the right to take the make-up exam.</w:t>
      </w:r>
    </w:p>
    <w:p w14:paraId="0450195C" w14:textId="77777777" w:rsidR="00637E7A" w:rsidRDefault="00637E7A" w:rsidP="00865D31">
      <w:pPr>
        <w:jc w:val="both"/>
        <w:rPr>
          <w:rFonts w:ascii="Times New Roman" w:hAnsi="Times New Roman" w:cs="Times New Roman"/>
        </w:rPr>
      </w:pPr>
      <w:r w:rsidRPr="00AB2665">
        <w:rPr>
          <w:rFonts w:ascii="Times New Roman" w:hAnsi="Times New Roman" w:cs="Times New Roman"/>
        </w:rPr>
        <w:t>Students are responsible for following the make-up exam schedule through the university’s announcements page or the instructor’s personal page. If a student misses a previously announced make-up exam without valid excuse, they will lose the right to take that exam.</w:t>
      </w:r>
    </w:p>
    <w:p w14:paraId="61A6BA1A" w14:textId="77777777" w:rsidR="00F064B8" w:rsidRDefault="00F064B8" w:rsidP="00865D31">
      <w:pPr>
        <w:jc w:val="both"/>
        <w:rPr>
          <w:rFonts w:ascii="Times New Roman" w:hAnsi="Times New Roman" w:cs="Times New Roman"/>
        </w:rPr>
      </w:pPr>
    </w:p>
    <w:p w14:paraId="6A04B588" w14:textId="77777777" w:rsidR="00F064B8" w:rsidRDefault="00F064B8" w:rsidP="00865D31">
      <w:pPr>
        <w:jc w:val="both"/>
        <w:rPr>
          <w:rFonts w:ascii="Times New Roman" w:hAnsi="Times New Roman" w:cs="Times New Roman"/>
        </w:rPr>
      </w:pPr>
    </w:p>
    <w:p w14:paraId="0BB8C2AB" w14:textId="77777777" w:rsidR="00F064B8" w:rsidRDefault="00F064B8" w:rsidP="00865D31">
      <w:pPr>
        <w:jc w:val="both"/>
        <w:rPr>
          <w:rFonts w:ascii="Times New Roman" w:hAnsi="Times New Roman" w:cs="Times New Roman"/>
        </w:rPr>
      </w:pPr>
    </w:p>
    <w:p w14:paraId="2F6A3F0A" w14:textId="77777777" w:rsidR="00F064B8" w:rsidRDefault="00F064B8" w:rsidP="00865D31">
      <w:pPr>
        <w:jc w:val="both"/>
        <w:rPr>
          <w:rFonts w:ascii="Times New Roman" w:hAnsi="Times New Roman" w:cs="Times New Roman"/>
        </w:rPr>
      </w:pPr>
    </w:p>
    <w:p w14:paraId="1F9BB7DE" w14:textId="77777777" w:rsidR="00F064B8" w:rsidRPr="00AB2665" w:rsidRDefault="00F064B8" w:rsidP="00865D31">
      <w:pPr>
        <w:jc w:val="both"/>
        <w:rPr>
          <w:rFonts w:ascii="Times New Roman" w:hAnsi="Times New Roman" w:cs="Times New Roman"/>
        </w:rPr>
      </w:pPr>
    </w:p>
    <w:p w14:paraId="0B33C41D" w14:textId="3E94C565" w:rsidR="008C03C3" w:rsidRPr="00102AA5" w:rsidRDefault="002E0C42" w:rsidP="0022008A">
      <w:pPr>
        <w:pStyle w:val="Balk1"/>
      </w:pPr>
      <w:bookmarkStart w:id="42" w:name="_Toc220397129"/>
      <w:bookmarkEnd w:id="40"/>
      <w:r w:rsidRPr="00102AA5">
        <w:lastRenderedPageBreak/>
        <w:t>International Student Office</w:t>
      </w:r>
      <w:bookmarkEnd w:id="42"/>
    </w:p>
    <w:p w14:paraId="37D50440" w14:textId="4D8FC2CF" w:rsidR="008C03C3" w:rsidRPr="00102AA5" w:rsidRDefault="002E0C42" w:rsidP="00865D31">
      <w:pPr>
        <w:jc w:val="both"/>
        <w:rPr>
          <w:lang w:val="en-GB"/>
        </w:rPr>
      </w:pPr>
      <w:r w:rsidRPr="00102AA5">
        <w:rPr>
          <w:lang w:val="en-GB"/>
        </w:rPr>
        <w:t xml:space="preserve">Near East University International Student Office provides support and counselling in the educational and social lives of foreign students studying at our university, from registration to graduation. International Student office </w:t>
      </w:r>
      <w:proofErr w:type="gramStart"/>
      <w:r w:rsidRPr="00102AA5">
        <w:rPr>
          <w:lang w:val="en-GB"/>
        </w:rPr>
        <w:t>ensure</w:t>
      </w:r>
      <w:proofErr w:type="gramEnd"/>
      <w:r w:rsidRPr="00102AA5">
        <w:rPr>
          <w:lang w:val="en-GB"/>
        </w:rPr>
        <w:t xml:space="preserve"> that international students who study at our university return to their countries fully equipped with good memories and that more students from these countries apply to our university.</w:t>
      </w:r>
    </w:p>
    <w:p w14:paraId="6F1B3ED1" w14:textId="77777777" w:rsidR="002E0C42" w:rsidRPr="00102AA5" w:rsidRDefault="002E0C42" w:rsidP="00160C22">
      <w:pPr>
        <w:jc w:val="both"/>
        <w:rPr>
          <w:rFonts w:cs="Times New Roman"/>
          <w:szCs w:val="20"/>
          <w:lang w:val="en-GB"/>
        </w:rPr>
      </w:pPr>
    </w:p>
    <w:p w14:paraId="0210D61C" w14:textId="45873579" w:rsidR="008C03C3" w:rsidRPr="00102AA5" w:rsidRDefault="002E0C42" w:rsidP="000C3071">
      <w:pPr>
        <w:pStyle w:val="Balk2"/>
      </w:pPr>
      <w:bookmarkStart w:id="43" w:name="_Toc220397130"/>
      <w:r w:rsidRPr="00102AA5">
        <w:t>International Student Office Working Hours</w:t>
      </w:r>
      <w:r w:rsidR="008C03C3" w:rsidRPr="00102AA5">
        <w:t>:</w:t>
      </w:r>
      <w:bookmarkEnd w:id="43"/>
    </w:p>
    <w:p w14:paraId="5AF28EE4" w14:textId="433EAE37" w:rsidR="008C03C3" w:rsidRPr="00102AA5" w:rsidRDefault="002E0C42" w:rsidP="00160C22">
      <w:pPr>
        <w:jc w:val="both"/>
        <w:rPr>
          <w:rFonts w:cs="Times New Roman"/>
          <w:szCs w:val="20"/>
          <w:lang w:val="en-GB"/>
        </w:rPr>
      </w:pPr>
      <w:r w:rsidRPr="00102AA5">
        <w:rPr>
          <w:rFonts w:cs="Times New Roman"/>
          <w:szCs w:val="20"/>
          <w:lang w:val="en-GB"/>
        </w:rPr>
        <w:t xml:space="preserve">Monday to </w:t>
      </w:r>
      <w:r w:rsidR="00E263AD" w:rsidRPr="00102AA5">
        <w:rPr>
          <w:rFonts w:cs="Times New Roman"/>
          <w:szCs w:val="20"/>
          <w:lang w:val="en-GB"/>
        </w:rPr>
        <w:t>Friday 08:00</w:t>
      </w:r>
      <w:r w:rsidR="008C03C3" w:rsidRPr="00102AA5">
        <w:rPr>
          <w:rFonts w:cs="Times New Roman"/>
          <w:szCs w:val="20"/>
          <w:lang w:val="en-GB"/>
        </w:rPr>
        <w:t xml:space="preserve"> – 17:00</w:t>
      </w:r>
      <w:r w:rsidRPr="00102AA5">
        <w:rPr>
          <w:rFonts w:cs="Times New Roman"/>
          <w:szCs w:val="20"/>
          <w:lang w:val="en-GB"/>
        </w:rPr>
        <w:t>.</w:t>
      </w:r>
    </w:p>
    <w:p w14:paraId="7A56A4B4" w14:textId="77777777" w:rsidR="002E0C42" w:rsidRPr="00102AA5" w:rsidRDefault="002E0C42" w:rsidP="00160C22">
      <w:pPr>
        <w:jc w:val="both"/>
        <w:rPr>
          <w:rFonts w:cs="Times New Roman"/>
          <w:szCs w:val="20"/>
          <w:lang w:val="en-GB"/>
        </w:rPr>
      </w:pPr>
      <w:r w:rsidRPr="00102AA5">
        <w:rPr>
          <w:rFonts w:cs="Times New Roman"/>
          <w:szCs w:val="20"/>
          <w:lang w:val="en-GB"/>
        </w:rPr>
        <w:t>Closed on official holidays.</w:t>
      </w:r>
    </w:p>
    <w:p w14:paraId="7C8FE16C" w14:textId="29C6B571" w:rsidR="002E0C42" w:rsidRPr="00102AA5" w:rsidRDefault="002E0C42" w:rsidP="000C3071">
      <w:pPr>
        <w:pStyle w:val="Balk2"/>
      </w:pPr>
      <w:bookmarkStart w:id="44" w:name="_Toc220397131"/>
      <w:r w:rsidRPr="00102AA5">
        <w:t xml:space="preserve">International </w:t>
      </w:r>
      <w:r w:rsidR="00FD1444">
        <w:t xml:space="preserve">Student </w:t>
      </w:r>
      <w:r w:rsidRPr="00102AA5">
        <w:t>Office Contact Information:</w:t>
      </w:r>
      <w:bookmarkEnd w:id="44"/>
    </w:p>
    <w:p w14:paraId="09591865" w14:textId="50DA6CC9" w:rsidR="002E0C42" w:rsidRPr="00865D31" w:rsidRDefault="002E0C42" w:rsidP="00160C22">
      <w:pPr>
        <w:jc w:val="both"/>
        <w:rPr>
          <w:rFonts w:cs="Times New Roman"/>
          <w:szCs w:val="20"/>
          <w:lang w:val="en-GB"/>
        </w:rPr>
      </w:pPr>
      <w:r w:rsidRPr="00865D31">
        <w:rPr>
          <w:rFonts w:cs="Times New Roman"/>
          <w:szCs w:val="20"/>
          <w:lang w:val="en-GB"/>
        </w:rPr>
        <w:t xml:space="preserve">Director of International </w:t>
      </w:r>
      <w:r w:rsidR="00FD1444" w:rsidRPr="00865D31">
        <w:rPr>
          <w:rFonts w:cs="Times New Roman"/>
          <w:szCs w:val="20"/>
          <w:lang w:val="en-GB"/>
        </w:rPr>
        <w:t xml:space="preserve">Student </w:t>
      </w:r>
      <w:r w:rsidRPr="00865D31">
        <w:rPr>
          <w:rFonts w:cs="Times New Roman"/>
          <w:szCs w:val="20"/>
          <w:lang w:val="en-GB"/>
        </w:rPr>
        <w:t xml:space="preserve">Office: Asst. Prof. Dr. Rana </w:t>
      </w:r>
      <w:proofErr w:type="spellStart"/>
      <w:r w:rsidRPr="00865D31">
        <w:rPr>
          <w:rFonts w:cs="Times New Roman"/>
          <w:szCs w:val="20"/>
          <w:lang w:val="en-GB"/>
        </w:rPr>
        <w:t>Serdaroğlu</w:t>
      </w:r>
      <w:proofErr w:type="spellEnd"/>
    </w:p>
    <w:p w14:paraId="6A6BA671" w14:textId="2814C75F" w:rsidR="008C03C3" w:rsidRPr="00102AA5" w:rsidRDefault="00FD1444" w:rsidP="00160C22">
      <w:pPr>
        <w:jc w:val="both"/>
        <w:rPr>
          <w:rFonts w:cs="Times New Roman"/>
          <w:szCs w:val="20"/>
          <w:lang w:val="en-GB"/>
        </w:rPr>
      </w:pPr>
      <w:r>
        <w:rPr>
          <w:rFonts w:cs="Times New Roman"/>
          <w:szCs w:val="20"/>
          <w:lang w:val="en-GB"/>
        </w:rPr>
        <w:t>Phone</w:t>
      </w:r>
      <w:r w:rsidR="008C03C3" w:rsidRPr="00102AA5">
        <w:rPr>
          <w:rFonts w:cs="Times New Roman"/>
          <w:szCs w:val="20"/>
          <w:lang w:val="en-GB"/>
        </w:rPr>
        <w:t>: 0392 223 6464</w:t>
      </w:r>
    </w:p>
    <w:p w14:paraId="3EDD26DA" w14:textId="79B05CC8" w:rsidR="008C03C3" w:rsidRDefault="008C03C3" w:rsidP="00160C22">
      <w:pPr>
        <w:jc w:val="both"/>
        <w:rPr>
          <w:rFonts w:cs="Times New Roman"/>
          <w:szCs w:val="20"/>
          <w:lang w:val="en-GB"/>
        </w:rPr>
      </w:pPr>
      <w:r w:rsidRPr="00102AA5">
        <w:rPr>
          <w:rFonts w:cs="Times New Roman"/>
          <w:szCs w:val="20"/>
          <w:lang w:val="en-GB"/>
        </w:rPr>
        <w:t xml:space="preserve">E-Mail:  </w:t>
      </w:r>
      <w:hyperlink r:id="rId24" w:history="1">
        <w:r w:rsidR="00AB2665" w:rsidRPr="00E91E0D">
          <w:rPr>
            <w:rStyle w:val="Kpr"/>
            <w:rFonts w:cs="Times New Roman"/>
            <w:szCs w:val="20"/>
            <w:lang w:val="en-GB"/>
          </w:rPr>
          <w:t>rana.serdaroglu@neu.edu.tr</w:t>
        </w:r>
      </w:hyperlink>
    </w:p>
    <w:p w14:paraId="2DFAC6D5" w14:textId="77777777" w:rsidR="00AB2665" w:rsidRDefault="00AB2665" w:rsidP="00160C22">
      <w:pPr>
        <w:jc w:val="both"/>
        <w:rPr>
          <w:rFonts w:cs="Times New Roman"/>
          <w:szCs w:val="20"/>
          <w:lang w:val="en-GB"/>
        </w:rPr>
      </w:pPr>
    </w:p>
    <w:p w14:paraId="36C837A9" w14:textId="77777777" w:rsidR="00F064B8" w:rsidRDefault="00F064B8" w:rsidP="00160C22">
      <w:pPr>
        <w:jc w:val="both"/>
        <w:rPr>
          <w:rFonts w:cs="Times New Roman"/>
          <w:szCs w:val="20"/>
          <w:lang w:val="en-GB"/>
        </w:rPr>
      </w:pPr>
    </w:p>
    <w:p w14:paraId="6ED3BC0B" w14:textId="77777777" w:rsidR="00F064B8" w:rsidRDefault="00F064B8" w:rsidP="00160C22">
      <w:pPr>
        <w:jc w:val="both"/>
        <w:rPr>
          <w:rFonts w:cs="Times New Roman"/>
          <w:szCs w:val="20"/>
          <w:lang w:val="en-GB"/>
        </w:rPr>
      </w:pPr>
    </w:p>
    <w:p w14:paraId="2C6318BF" w14:textId="77777777" w:rsidR="00F064B8" w:rsidRDefault="00F064B8" w:rsidP="00160C22">
      <w:pPr>
        <w:jc w:val="both"/>
        <w:rPr>
          <w:rFonts w:cs="Times New Roman"/>
          <w:szCs w:val="20"/>
          <w:lang w:val="en-GB"/>
        </w:rPr>
      </w:pPr>
    </w:p>
    <w:p w14:paraId="6DB0046A" w14:textId="77777777" w:rsidR="00F064B8" w:rsidRDefault="00F064B8" w:rsidP="00160C22">
      <w:pPr>
        <w:jc w:val="both"/>
        <w:rPr>
          <w:rFonts w:cs="Times New Roman"/>
          <w:szCs w:val="20"/>
          <w:lang w:val="en-GB"/>
        </w:rPr>
      </w:pPr>
    </w:p>
    <w:p w14:paraId="7A09C39E" w14:textId="77777777" w:rsidR="00F064B8" w:rsidRDefault="00F064B8" w:rsidP="00160C22">
      <w:pPr>
        <w:jc w:val="both"/>
        <w:rPr>
          <w:rFonts w:cs="Times New Roman"/>
          <w:szCs w:val="20"/>
          <w:lang w:val="en-GB"/>
        </w:rPr>
      </w:pPr>
    </w:p>
    <w:p w14:paraId="6967B441" w14:textId="77777777" w:rsidR="00F064B8" w:rsidRDefault="00F064B8" w:rsidP="00160C22">
      <w:pPr>
        <w:jc w:val="both"/>
        <w:rPr>
          <w:rFonts w:cs="Times New Roman"/>
          <w:szCs w:val="20"/>
          <w:lang w:val="en-GB"/>
        </w:rPr>
      </w:pPr>
    </w:p>
    <w:p w14:paraId="31CDCF6C" w14:textId="77777777" w:rsidR="00F064B8" w:rsidRDefault="00F064B8" w:rsidP="00160C22">
      <w:pPr>
        <w:jc w:val="both"/>
        <w:rPr>
          <w:rFonts w:cs="Times New Roman"/>
          <w:szCs w:val="20"/>
          <w:lang w:val="en-GB"/>
        </w:rPr>
      </w:pPr>
    </w:p>
    <w:p w14:paraId="558C280B" w14:textId="77777777" w:rsidR="00F064B8" w:rsidRDefault="00F064B8" w:rsidP="00160C22">
      <w:pPr>
        <w:jc w:val="both"/>
        <w:rPr>
          <w:rFonts w:cs="Times New Roman"/>
          <w:szCs w:val="20"/>
          <w:lang w:val="en-GB"/>
        </w:rPr>
      </w:pPr>
    </w:p>
    <w:p w14:paraId="5395EF7B" w14:textId="77777777" w:rsidR="00F064B8" w:rsidRDefault="00F064B8" w:rsidP="00160C22">
      <w:pPr>
        <w:jc w:val="both"/>
        <w:rPr>
          <w:rFonts w:cs="Times New Roman"/>
          <w:szCs w:val="20"/>
          <w:lang w:val="en-GB"/>
        </w:rPr>
      </w:pPr>
    </w:p>
    <w:p w14:paraId="0C5DF82D" w14:textId="77777777" w:rsidR="00F064B8" w:rsidRDefault="00F064B8" w:rsidP="00160C22">
      <w:pPr>
        <w:jc w:val="both"/>
        <w:rPr>
          <w:rFonts w:cs="Times New Roman"/>
          <w:szCs w:val="20"/>
          <w:lang w:val="en-GB"/>
        </w:rPr>
      </w:pPr>
    </w:p>
    <w:p w14:paraId="514727DD" w14:textId="77777777" w:rsidR="00F064B8" w:rsidRDefault="00F064B8" w:rsidP="00160C22">
      <w:pPr>
        <w:jc w:val="both"/>
        <w:rPr>
          <w:rFonts w:cs="Times New Roman"/>
          <w:szCs w:val="20"/>
          <w:lang w:val="en-GB"/>
        </w:rPr>
      </w:pPr>
    </w:p>
    <w:p w14:paraId="46014885" w14:textId="77777777" w:rsidR="00F064B8" w:rsidRDefault="00F064B8" w:rsidP="00160C22">
      <w:pPr>
        <w:jc w:val="both"/>
        <w:rPr>
          <w:rFonts w:cs="Times New Roman"/>
          <w:szCs w:val="20"/>
          <w:lang w:val="en-GB"/>
        </w:rPr>
      </w:pPr>
    </w:p>
    <w:p w14:paraId="1526FD79" w14:textId="77777777" w:rsidR="00F064B8" w:rsidRDefault="00F064B8" w:rsidP="00160C22">
      <w:pPr>
        <w:jc w:val="both"/>
        <w:rPr>
          <w:rFonts w:cs="Times New Roman"/>
          <w:szCs w:val="20"/>
          <w:lang w:val="en-GB"/>
        </w:rPr>
      </w:pPr>
    </w:p>
    <w:p w14:paraId="731E0DB5" w14:textId="77777777" w:rsidR="00F064B8" w:rsidRDefault="00F064B8" w:rsidP="00160C22">
      <w:pPr>
        <w:jc w:val="both"/>
        <w:rPr>
          <w:rFonts w:cs="Times New Roman"/>
          <w:szCs w:val="20"/>
          <w:lang w:val="en-GB"/>
        </w:rPr>
      </w:pPr>
    </w:p>
    <w:p w14:paraId="2E65791F" w14:textId="77777777" w:rsidR="00F064B8" w:rsidRDefault="00F064B8" w:rsidP="00160C22">
      <w:pPr>
        <w:jc w:val="both"/>
        <w:rPr>
          <w:rFonts w:cs="Times New Roman"/>
          <w:szCs w:val="20"/>
          <w:lang w:val="en-GB"/>
        </w:rPr>
      </w:pPr>
    </w:p>
    <w:p w14:paraId="48166F45" w14:textId="77777777" w:rsidR="00F064B8" w:rsidRPr="00102AA5" w:rsidRDefault="00F064B8" w:rsidP="00160C22">
      <w:pPr>
        <w:jc w:val="both"/>
        <w:rPr>
          <w:rFonts w:cs="Times New Roman"/>
          <w:szCs w:val="20"/>
          <w:lang w:val="en-GB"/>
        </w:rPr>
      </w:pPr>
    </w:p>
    <w:p w14:paraId="646C72FA" w14:textId="77777777" w:rsidR="00084452" w:rsidRPr="00102AA5" w:rsidRDefault="00084452" w:rsidP="00865D31">
      <w:pPr>
        <w:pStyle w:val="Balk1"/>
      </w:pPr>
      <w:bookmarkStart w:id="45" w:name="_Toc220397132"/>
      <w:r w:rsidRPr="00102AA5">
        <w:lastRenderedPageBreak/>
        <w:t>Campus Life</w:t>
      </w:r>
      <w:bookmarkEnd w:id="45"/>
    </w:p>
    <w:p w14:paraId="4494AEEF" w14:textId="77777777" w:rsidR="00084452" w:rsidRPr="00102AA5" w:rsidRDefault="00084452" w:rsidP="00084452">
      <w:pPr>
        <w:spacing w:after="0" w:line="276" w:lineRule="auto"/>
        <w:jc w:val="both"/>
        <w:rPr>
          <w:rFonts w:ascii="Apple Color Emoji" w:eastAsiaTheme="majorEastAsia" w:hAnsi="Apple Color Emoji" w:cs="Apple Color Emoji"/>
          <w:b/>
          <w:bCs/>
          <w:color w:val="000000" w:themeColor="text1"/>
          <w:szCs w:val="20"/>
          <w:lang w:val="en-GB"/>
        </w:rPr>
      </w:pPr>
    </w:p>
    <w:p w14:paraId="2F83CDFE" w14:textId="72336C76" w:rsidR="00084452" w:rsidRPr="00102AA5" w:rsidRDefault="00084452" w:rsidP="000C3071">
      <w:pPr>
        <w:pStyle w:val="Balk2"/>
      </w:pPr>
      <w:bookmarkStart w:id="46" w:name="_Toc220397133"/>
      <w:r w:rsidRPr="00102AA5">
        <w:t>Library</w:t>
      </w:r>
      <w:bookmarkEnd w:id="46"/>
    </w:p>
    <w:p w14:paraId="6E8255B3" w14:textId="63E3FF85"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Located directly across from the Faculty of Economics and Administrative Sciences building, the Grand Library features over 1,000,000 open-shelf books, 150 million electronic journals, 7,000 DVDs, 17 film viewing booths, 12 individual and group study rooms, 4 lecture halls with 1,000 seats, a </w:t>
      </w:r>
      <w:r w:rsidR="00FD1444" w:rsidRPr="00102AA5">
        <w:rPr>
          <w:rFonts w:eastAsiaTheme="majorEastAsia" w:cstheme="majorBidi"/>
          <w:color w:val="000000" w:themeColor="text1"/>
          <w:szCs w:val="20"/>
          <w:lang w:val="en-GB"/>
        </w:rPr>
        <w:t>theatre</w:t>
      </w:r>
      <w:r w:rsidRPr="00102AA5">
        <w:rPr>
          <w:rFonts w:eastAsiaTheme="majorEastAsia" w:cstheme="majorBidi"/>
          <w:color w:val="000000" w:themeColor="text1"/>
          <w:szCs w:val="20"/>
          <w:lang w:val="en-GB"/>
        </w:rPr>
        <w:t xml:space="preserve"> hall with a capacity of 350, a cafeteria for 600, and 600 study desks. This makes it a world-class cultural and information-access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The library is open 24/7 and is free of charge. The information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equipped with the latest digital technologies, is accessible from anywhere via the internet. Students can also access information throughout the campus via wireless internet.</w:t>
      </w:r>
    </w:p>
    <w:p w14:paraId="191E985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5C7BD4A" w14:textId="39D4E3BA" w:rsidR="00084452" w:rsidRPr="00102AA5" w:rsidRDefault="00084452" w:rsidP="000C3071">
      <w:pPr>
        <w:pStyle w:val="Balk2"/>
      </w:pPr>
      <w:r w:rsidRPr="00102AA5">
        <w:t xml:space="preserve"> </w:t>
      </w:r>
      <w:bookmarkStart w:id="47" w:name="_Toc220397134"/>
      <w:r w:rsidRPr="00102AA5">
        <w:t>Social Activities and Student Clubs</w:t>
      </w:r>
      <w:bookmarkEnd w:id="47"/>
    </w:p>
    <w:p w14:paraId="1AB59EBF"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Students can participate in various activities throughout their studies, including university-sponsored conferences and club activities that encourage social engagement. Some active clubs include the Law Club, Nature and Sports Club, Scientific Research and Health Club, Theatre Club, Photography Club, and Tango Club. For more information, visit:</w:t>
      </w:r>
    </w:p>
    <w:p w14:paraId="4497B737" w14:textId="22E73C77" w:rsidR="00084452" w:rsidRPr="00102AA5" w:rsidRDefault="00084452" w:rsidP="00084452">
      <w:pPr>
        <w:spacing w:after="0" w:line="276" w:lineRule="auto"/>
        <w:jc w:val="both"/>
        <w:rPr>
          <w:rFonts w:eastAsiaTheme="majorEastAsia" w:cstheme="majorBidi"/>
          <w:color w:val="000000" w:themeColor="text1"/>
          <w:szCs w:val="20"/>
          <w:lang w:val="en-GB"/>
        </w:rPr>
      </w:pPr>
      <w:hyperlink r:id="rId25" w:history="1">
        <w:r w:rsidRPr="00102AA5">
          <w:rPr>
            <w:rStyle w:val="Kpr"/>
            <w:rFonts w:eastAsiaTheme="majorEastAsia" w:cstheme="majorBidi"/>
            <w:szCs w:val="20"/>
            <w:lang w:val="en-GB"/>
          </w:rPr>
          <w:t>https://neu.edu.tr/kampusteyasam/sosyal-ve-kulturel-kulupler/</w:t>
        </w:r>
      </w:hyperlink>
      <w:r w:rsidRPr="00102AA5">
        <w:rPr>
          <w:rFonts w:eastAsiaTheme="majorEastAsia" w:cstheme="majorBidi"/>
          <w:color w:val="000000" w:themeColor="text1"/>
          <w:szCs w:val="20"/>
          <w:lang w:val="en-GB"/>
        </w:rPr>
        <w:t xml:space="preserve"> </w:t>
      </w:r>
    </w:p>
    <w:p w14:paraId="0B5C8AC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845C1CC"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also features the country’s first and only Olympic Indoor Swimming Pool, covering 2,700 m², with a height of 16 meters, dimensions of 50 x 21 meters, 3,100 tons of water capacity, central heating, 1,000 spectator seats, and diving towers at 3, 5, 7, and 10 meters. Swimming courses are offered in both summer and winter.</w:t>
      </w:r>
    </w:p>
    <w:p w14:paraId="27289B75" w14:textId="6F7C8129" w:rsidR="00084452" w:rsidRPr="00102AA5" w:rsidRDefault="00084452" w:rsidP="00084452">
      <w:pPr>
        <w:spacing w:after="0" w:line="276" w:lineRule="auto"/>
        <w:jc w:val="both"/>
        <w:rPr>
          <w:rFonts w:eastAsiaTheme="majorEastAsia" w:cstheme="majorBidi"/>
          <w:color w:val="000000" w:themeColor="text1"/>
          <w:szCs w:val="20"/>
          <w:lang w:val="en-GB"/>
        </w:rPr>
      </w:pPr>
      <w:hyperlink r:id="rId26" w:history="1">
        <w:r w:rsidRPr="00102AA5">
          <w:rPr>
            <w:rStyle w:val="Kpr"/>
            <w:rFonts w:eastAsiaTheme="majorEastAsia" w:cstheme="majorBidi"/>
            <w:szCs w:val="20"/>
            <w:lang w:val="en-GB"/>
          </w:rPr>
          <w:t>https://neu.edu.tr/kampusteyasam/olimpik-kapali-yuzme-havuzu/</w:t>
        </w:r>
      </w:hyperlink>
      <w:r w:rsidRPr="00102AA5">
        <w:rPr>
          <w:rFonts w:eastAsiaTheme="majorEastAsia" w:cstheme="majorBidi"/>
          <w:color w:val="000000" w:themeColor="text1"/>
          <w:szCs w:val="20"/>
          <w:lang w:val="en-GB"/>
        </w:rPr>
        <w:t xml:space="preserve"> </w:t>
      </w:r>
    </w:p>
    <w:p w14:paraId="5BE0A401"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400A5A9" w14:textId="0FEB96A3" w:rsidR="00084452" w:rsidRPr="00102AA5" w:rsidRDefault="00084452" w:rsidP="000C3071">
      <w:pPr>
        <w:pStyle w:val="Balk2"/>
      </w:pPr>
      <w:bookmarkStart w:id="48" w:name="_Toc220397135"/>
      <w:r w:rsidRPr="00102AA5">
        <w:t xml:space="preserve">Psychological </w:t>
      </w:r>
      <w:r w:rsidR="00FD1444" w:rsidRPr="00102AA5">
        <w:t>Counselling</w:t>
      </w:r>
      <w:r w:rsidRPr="00102AA5">
        <w:t xml:space="preserve"> Services</w:t>
      </w:r>
      <w:bookmarkEnd w:id="48"/>
    </w:p>
    <w:p w14:paraId="37E0226E" w14:textId="13514DD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Since 1995, the university has offered free 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The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is located on the first floor of the Faculty of Law building. It operates by appointment and is open weekdays from 09:00–13:00 / 14:00–16:00.</w:t>
      </w:r>
    </w:p>
    <w:p w14:paraId="2C95AE3A"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49BFDD" w14:textId="749C8EF3" w:rsidR="00084452" w:rsidRPr="00102AA5" w:rsidRDefault="00084452" w:rsidP="000C3071">
      <w:pPr>
        <w:pStyle w:val="Balk2"/>
      </w:pPr>
      <w:bookmarkStart w:id="49" w:name="_Toc220397136"/>
      <w:r w:rsidRPr="00102AA5">
        <w:t>Office of the Dean of Students</w:t>
      </w:r>
      <w:bookmarkEnd w:id="49"/>
    </w:p>
    <w:p w14:paraId="79523E20"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office aims to provide an integrated university life where students and alumni feel supported in all aspects of their personal, cultural, social, and professional development. The Dean of Students offers various services and programs to support academic and personal growth, instilling a sense of confidence in students as they prepare for life beyond graduation.</w:t>
      </w:r>
    </w:p>
    <w:p w14:paraId="63263E58"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66B5EF5" w14:textId="23DD98C9"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 xml:space="preserve">Units under the Dean of Students </w:t>
      </w:r>
      <w:r w:rsidR="00FD1444" w:rsidRPr="00102AA5">
        <w:rPr>
          <w:rFonts w:eastAsiaTheme="majorEastAsia" w:cstheme="majorBidi"/>
          <w:b/>
          <w:bCs/>
          <w:color w:val="000000" w:themeColor="text1"/>
          <w:szCs w:val="20"/>
          <w:lang w:val="en-GB"/>
        </w:rPr>
        <w:t>include</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Student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and Communication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 Activities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NEU</w:t>
      </w:r>
      <w:r w:rsidR="00FD1444">
        <w:rPr>
          <w:rFonts w:eastAsiaTheme="majorEastAsia" w:cstheme="majorBidi"/>
          <w:color w:val="000000" w:themeColor="text1"/>
          <w:szCs w:val="20"/>
          <w:lang w:val="en-GB"/>
        </w:rPr>
        <w:t xml:space="preserve"> </w:t>
      </w:r>
      <w:r w:rsidRPr="00102AA5">
        <w:rPr>
          <w:rFonts w:eastAsiaTheme="majorEastAsia" w:cstheme="majorBidi"/>
          <w:color w:val="000000" w:themeColor="text1"/>
          <w:szCs w:val="20"/>
          <w:lang w:val="en-GB"/>
        </w:rPr>
        <w:t>ideas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Career Planning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Social Responsibility Projects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Students with Disabilities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Alumni Affairs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If you require support in accessing courses due to a disability, please contact the Accessible Support Unit: </w:t>
      </w:r>
      <w:hyperlink r:id="rId27" w:history="1">
        <w:r w:rsidRPr="00102AA5">
          <w:rPr>
            <w:rStyle w:val="Kpr"/>
            <w:rFonts w:eastAsiaTheme="majorEastAsia" w:cstheme="majorBidi"/>
            <w:szCs w:val="20"/>
            <w:lang w:val="en-GB"/>
          </w:rPr>
          <w:t>engelsiz@neu.edu.tr</w:t>
        </w:r>
      </w:hyperlink>
      <w:r w:rsidRPr="00102AA5">
        <w:rPr>
          <w:rFonts w:eastAsiaTheme="majorEastAsia" w:cstheme="majorBidi"/>
          <w:color w:val="000000" w:themeColor="text1"/>
          <w:szCs w:val="20"/>
          <w:lang w:val="en-GB"/>
        </w:rPr>
        <w:t xml:space="preserve"> </w:t>
      </w:r>
    </w:p>
    <w:p w14:paraId="2026B5F2"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81ECFB2" w14:textId="5B484B2E" w:rsidR="00084452" w:rsidRPr="00102AA5" w:rsidRDefault="00084452" w:rsidP="000C3071">
      <w:pPr>
        <w:pStyle w:val="Balk2"/>
      </w:pPr>
      <w:bookmarkStart w:id="50" w:name="_Toc220397137"/>
      <w:r w:rsidRPr="00102AA5">
        <w:lastRenderedPageBreak/>
        <w:t xml:space="preserve">Student </w:t>
      </w:r>
      <w:r w:rsidR="00FD1444" w:rsidRPr="00102AA5">
        <w:t>Counselling</w:t>
      </w:r>
      <w:r w:rsidRPr="00102AA5">
        <w:t xml:space="preserve"> and Communication Unit</w:t>
      </w:r>
      <w:bookmarkEnd w:id="50"/>
    </w:p>
    <w:p w14:paraId="623BCB62" w14:textId="65651A46"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In cases where students face unexpected or uncontrollable circumstances that affect their academic responsibilities, they can submit petitions through the online system or via email for issues such as refunds, academic matters, job applications, accommodation, or financial concerns: </w:t>
      </w:r>
      <w:hyperlink r:id="rId28" w:history="1">
        <w:r w:rsidRPr="00102AA5">
          <w:rPr>
            <w:rStyle w:val="Kpr"/>
            <w:rFonts w:eastAsiaTheme="majorEastAsia" w:cstheme="majorBidi"/>
            <w:szCs w:val="20"/>
            <w:lang w:val="en-GB"/>
          </w:rPr>
          <w:t>petitions@neu.edu.tr</w:t>
        </w:r>
      </w:hyperlink>
      <w:r w:rsidRPr="00102AA5">
        <w:rPr>
          <w:rFonts w:eastAsiaTheme="majorEastAsia" w:cstheme="majorBidi"/>
          <w:b/>
          <w:bCs/>
          <w:color w:val="000000" w:themeColor="text1"/>
          <w:szCs w:val="20"/>
          <w:lang w:val="en-GB"/>
        </w:rPr>
        <w:t xml:space="preserve"> </w:t>
      </w:r>
    </w:p>
    <w:p w14:paraId="48C510B4" w14:textId="77777777" w:rsidR="00102AA5" w:rsidRPr="00102AA5" w:rsidRDefault="00102AA5" w:rsidP="00084452">
      <w:pPr>
        <w:spacing w:after="0" w:line="276" w:lineRule="auto"/>
        <w:jc w:val="both"/>
        <w:rPr>
          <w:rFonts w:eastAsiaTheme="majorEastAsia" w:cstheme="majorBidi"/>
          <w:b/>
          <w:bCs/>
          <w:color w:val="000000" w:themeColor="text1"/>
          <w:szCs w:val="20"/>
          <w:lang w:val="en-GB"/>
        </w:rPr>
      </w:pPr>
    </w:p>
    <w:p w14:paraId="497EB819" w14:textId="25EDBEDC" w:rsidR="00084452" w:rsidRPr="00102AA5" w:rsidRDefault="00084452" w:rsidP="000C3071">
      <w:pPr>
        <w:pStyle w:val="Balk2"/>
      </w:pPr>
      <w:bookmarkStart w:id="51" w:name="_Toc220397138"/>
      <w:r w:rsidRPr="00102AA5">
        <w:t>Sports Facilities</w:t>
      </w:r>
      <w:bookmarkEnd w:id="51"/>
    </w:p>
    <w:p w14:paraId="1D69617D"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university offers a wide range of modern sports facilities to promote a healthy lifestyle among students, staff, and faculty. Facilities include an Olympic swimming pool, tennis courts, football fields, gymnastics halls, and both indoor and outdoor sports complexes.</w:t>
      </w:r>
    </w:p>
    <w:p w14:paraId="6ECDBA0B"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32902689" w14:textId="598B0E63"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Our Olympic Indoor Swimming Pool has a 1,000-seat capacity, modern amenities, and a café. Activities such as water polo, diving, and synchronized swimming, as well as swimming lessons, are regularly held. The Sports Tower is a high-tech fitness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for all age groups, offering classes and sessions in: Fitness, Step, Aerobics, Spinning, TRX, </w:t>
      </w:r>
      <w:proofErr w:type="spellStart"/>
      <w:r w:rsidRPr="00102AA5">
        <w:rPr>
          <w:rFonts w:eastAsiaTheme="majorEastAsia" w:cstheme="majorBidi"/>
          <w:color w:val="000000" w:themeColor="text1"/>
          <w:szCs w:val="20"/>
          <w:lang w:val="en-GB"/>
        </w:rPr>
        <w:t>Kangoo</w:t>
      </w:r>
      <w:proofErr w:type="spellEnd"/>
      <w:r w:rsidRPr="00102AA5">
        <w:rPr>
          <w:rFonts w:eastAsiaTheme="majorEastAsia" w:cstheme="majorBidi"/>
          <w:color w:val="000000" w:themeColor="text1"/>
          <w:szCs w:val="20"/>
          <w:lang w:val="en-GB"/>
        </w:rPr>
        <w:t xml:space="preserve"> Jumps, Pilates, Yoga, Boxing, Karate, Dance education, Nutrition &amp; diet services, with special sections for children and women. RA25 Sports Hall hosts competitions in basketball, handball, volleyball, and badminton, </w:t>
      </w:r>
      <w:r w:rsidR="00FD1444" w:rsidRPr="00102AA5">
        <w:rPr>
          <w:rFonts w:eastAsiaTheme="majorEastAsia" w:cstheme="majorBidi"/>
          <w:color w:val="000000" w:themeColor="text1"/>
          <w:szCs w:val="20"/>
          <w:lang w:val="en-GB"/>
        </w:rPr>
        <w:t>and</w:t>
      </w:r>
      <w:r w:rsidRPr="00102AA5">
        <w:rPr>
          <w:rFonts w:eastAsiaTheme="majorEastAsia" w:cstheme="majorBidi"/>
          <w:color w:val="000000" w:themeColor="text1"/>
          <w:szCs w:val="20"/>
          <w:lang w:val="en-GB"/>
        </w:rPr>
        <w:t xml:space="preserve"> functions as a venue for ceremonies and concerts with its advanced sound system.</w:t>
      </w:r>
    </w:p>
    <w:p w14:paraId="5F23141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FC754CE" w14:textId="77777777" w:rsidR="00084452" w:rsidRPr="00102AA5" w:rsidRDefault="00084452" w:rsidP="000C3071">
      <w:pPr>
        <w:pStyle w:val="Balk2"/>
      </w:pPr>
      <w:bookmarkStart w:id="52" w:name="_Toc220397139"/>
      <w:r w:rsidRPr="00102AA5">
        <w:t>For more details:</w:t>
      </w:r>
      <w:bookmarkEnd w:id="52"/>
    </w:p>
    <w:p w14:paraId="11F14F67" w14:textId="1AB59434" w:rsidR="00084452" w:rsidRPr="00102AA5" w:rsidRDefault="00084452" w:rsidP="00084452">
      <w:pPr>
        <w:spacing w:after="0" w:line="276" w:lineRule="auto"/>
        <w:jc w:val="both"/>
        <w:rPr>
          <w:rFonts w:eastAsiaTheme="majorEastAsia" w:cstheme="majorBidi"/>
          <w:color w:val="000000" w:themeColor="text1"/>
          <w:szCs w:val="20"/>
          <w:lang w:val="en-GB"/>
        </w:rPr>
      </w:pPr>
      <w:hyperlink r:id="rId29" w:history="1">
        <w:r w:rsidRPr="00102AA5">
          <w:rPr>
            <w:rStyle w:val="Kpr"/>
            <w:rFonts w:eastAsiaTheme="majorEastAsia" w:cstheme="majorBidi"/>
            <w:szCs w:val="20"/>
            <w:lang w:val="en-GB"/>
          </w:rPr>
          <w:t>https://neu.edu.tr/kampuste-yasam/spor/</w:t>
        </w:r>
      </w:hyperlink>
    </w:p>
    <w:p w14:paraId="023C0F3C" w14:textId="385B5C2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 </w:t>
      </w:r>
      <w:hyperlink r:id="rId30" w:history="1">
        <w:r w:rsidRPr="00102AA5">
          <w:rPr>
            <w:rStyle w:val="Kpr"/>
            <w:rFonts w:eastAsiaTheme="majorEastAsia" w:cstheme="majorBidi"/>
            <w:szCs w:val="20"/>
            <w:lang w:val="en-GB"/>
          </w:rPr>
          <w:t>https://neu.edu.tr/wp-content/uploads/2018/12/21/spor-kule-brosur-21.12.18.pdf</w:t>
        </w:r>
      </w:hyperlink>
      <w:r w:rsidRPr="00102AA5">
        <w:rPr>
          <w:rFonts w:eastAsiaTheme="majorEastAsia" w:cstheme="majorBidi"/>
          <w:color w:val="000000" w:themeColor="text1"/>
          <w:szCs w:val="20"/>
          <w:lang w:val="en-GB"/>
        </w:rPr>
        <w:t xml:space="preserve"> </w:t>
      </w:r>
    </w:p>
    <w:p w14:paraId="552130B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5568DA2" w14:textId="3359B3CA" w:rsidR="00084452" w:rsidRPr="00102AA5" w:rsidRDefault="00084452" w:rsidP="000C3071">
      <w:pPr>
        <w:pStyle w:val="Balk2"/>
      </w:pPr>
      <w:bookmarkStart w:id="53" w:name="_Toc220397140"/>
      <w:r w:rsidRPr="00102AA5">
        <w:t xml:space="preserve">Atatürk Culture and Congress </w:t>
      </w:r>
      <w:r w:rsidR="00D66F84" w:rsidRPr="00102AA5">
        <w:t>Centre</w:t>
      </w:r>
      <w:r w:rsidRPr="00102AA5">
        <w:t xml:space="preserve"> (AKKM)</w:t>
      </w:r>
      <w:bookmarkEnd w:id="53"/>
    </w:p>
    <w:p w14:paraId="148476B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state-of-the-art venue hosts national and international congresses, seminars, conferences, and cultural events. It features various-sized meeting halls, modern audiovisual equipment, and spaces for art exhibitions, concerts, theatre performances, and more — enhancing campus life through arts and culture.</w:t>
      </w:r>
    </w:p>
    <w:p w14:paraId="38CA1AED" w14:textId="63FD5F77" w:rsidR="00084452" w:rsidRPr="00102AA5" w:rsidRDefault="00084452" w:rsidP="00084452">
      <w:pPr>
        <w:spacing w:after="0" w:line="276" w:lineRule="auto"/>
        <w:jc w:val="both"/>
        <w:rPr>
          <w:rFonts w:eastAsiaTheme="majorEastAsia" w:cstheme="majorBidi"/>
          <w:color w:val="000000" w:themeColor="text1"/>
          <w:szCs w:val="20"/>
          <w:lang w:val="en-GB"/>
        </w:rPr>
      </w:pPr>
      <w:hyperlink r:id="rId31" w:history="1">
        <w:r w:rsidRPr="00102AA5">
          <w:rPr>
            <w:rStyle w:val="Kpr"/>
            <w:rFonts w:eastAsiaTheme="majorEastAsia" w:cstheme="majorBidi"/>
            <w:szCs w:val="20"/>
            <w:lang w:val="en-GB"/>
          </w:rPr>
          <w:t>https://neu.edu.tr/kampuste-yasam/ataturk-kultur-ve-kongre-merkezi/</w:t>
        </w:r>
      </w:hyperlink>
      <w:r w:rsidRPr="00102AA5">
        <w:rPr>
          <w:rFonts w:eastAsiaTheme="majorEastAsia" w:cstheme="majorBidi"/>
          <w:color w:val="000000" w:themeColor="text1"/>
          <w:szCs w:val="20"/>
          <w:lang w:val="en-GB"/>
        </w:rPr>
        <w:t xml:space="preserve"> </w:t>
      </w:r>
    </w:p>
    <w:p w14:paraId="3C77B98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8158287" w14:textId="1B153FC5" w:rsidR="00084452" w:rsidRPr="00102AA5" w:rsidRDefault="00084452" w:rsidP="000C3071">
      <w:pPr>
        <w:pStyle w:val="Balk2"/>
      </w:pPr>
      <w:bookmarkStart w:id="54" w:name="_Toc220397141"/>
      <w:r w:rsidRPr="00102AA5">
        <w:t>Restaurants and Cafeterias</w:t>
      </w:r>
      <w:bookmarkEnd w:id="54"/>
    </w:p>
    <w:p w14:paraId="4C3D530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features a wide range of food and beverage outlets, including the Main Cafeteria, Faculty Cafeteria, Hospital Cafeteria, and others with a total service capacity of 4,500 people. Across campus, there are 22 cafes and restaurants offering healthy, affordable meals, with options for vegetarians and vegans.</w:t>
      </w:r>
    </w:p>
    <w:p w14:paraId="67A61EA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6AF3164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Some of the dining facilities include:</w:t>
      </w:r>
    </w:p>
    <w:p w14:paraId="0AAB912C" w14:textId="79F6E888"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Cafe </w:t>
      </w:r>
      <w:proofErr w:type="spellStart"/>
      <w:r w:rsidR="00FD1444">
        <w:rPr>
          <w:rFonts w:eastAsiaTheme="majorEastAsia" w:cstheme="majorBidi"/>
          <w:color w:val="000000" w:themeColor="text1"/>
          <w:szCs w:val="20"/>
          <w:lang w:val="en-GB"/>
        </w:rPr>
        <w:t>Hastane</w:t>
      </w:r>
      <w:proofErr w:type="spellEnd"/>
      <w:r w:rsidRPr="00102AA5">
        <w:rPr>
          <w:rFonts w:eastAsiaTheme="majorEastAsia" w:cstheme="majorBidi"/>
          <w:color w:val="000000" w:themeColor="text1"/>
          <w:szCs w:val="20"/>
          <w:lang w:val="en-GB"/>
        </w:rPr>
        <w:t xml:space="preserve"> 1 &amp; 2, Cafe </w:t>
      </w:r>
      <w:proofErr w:type="spellStart"/>
      <w:r w:rsidRPr="00102AA5">
        <w:rPr>
          <w:rFonts w:eastAsiaTheme="majorEastAsia" w:cstheme="majorBidi"/>
          <w:color w:val="000000" w:themeColor="text1"/>
          <w:szCs w:val="20"/>
          <w:lang w:val="en-GB"/>
        </w:rPr>
        <w:t>Bigla</w:t>
      </w:r>
      <w:proofErr w:type="spellEnd"/>
      <w:r w:rsidRPr="00102AA5">
        <w:rPr>
          <w:rFonts w:eastAsiaTheme="majorEastAsia" w:cstheme="majorBidi"/>
          <w:color w:val="000000" w:themeColor="text1"/>
          <w:szCs w:val="20"/>
          <w:lang w:val="en-GB"/>
        </w:rPr>
        <w:t xml:space="preserve">, Cafe Dental, Cafe Ecza, Cafe Saray, Chicken House, Cafe Library, Cafe Bridge, Cafe </w:t>
      </w:r>
      <w:proofErr w:type="spellStart"/>
      <w:r w:rsidRPr="00102AA5">
        <w:rPr>
          <w:rFonts w:eastAsiaTheme="majorEastAsia" w:cstheme="majorBidi"/>
          <w:color w:val="000000" w:themeColor="text1"/>
          <w:szCs w:val="20"/>
          <w:lang w:val="en-GB"/>
        </w:rPr>
        <w:t>Veterinerlik</w:t>
      </w:r>
      <w:proofErr w:type="spellEnd"/>
      <w:r w:rsidRPr="00102AA5">
        <w:rPr>
          <w:rFonts w:eastAsiaTheme="majorEastAsia" w:cstheme="majorBidi"/>
          <w:color w:val="000000" w:themeColor="text1"/>
          <w:szCs w:val="20"/>
          <w:lang w:val="en-GB"/>
        </w:rPr>
        <w:t xml:space="preserve">, Gusto Cafe, Cafe </w:t>
      </w:r>
      <w:proofErr w:type="spellStart"/>
      <w:r w:rsidRPr="00102AA5">
        <w:rPr>
          <w:rFonts w:eastAsiaTheme="majorEastAsia" w:cstheme="majorBidi"/>
          <w:color w:val="000000" w:themeColor="text1"/>
          <w:szCs w:val="20"/>
          <w:lang w:val="en-GB"/>
        </w:rPr>
        <w:t>Sağlık</w:t>
      </w:r>
      <w:proofErr w:type="spellEnd"/>
      <w:r w:rsidRPr="00102AA5">
        <w:rPr>
          <w:rFonts w:eastAsiaTheme="majorEastAsia" w:cstheme="majorBidi"/>
          <w:color w:val="000000" w:themeColor="text1"/>
          <w:szCs w:val="20"/>
          <w:lang w:val="en-GB"/>
        </w:rPr>
        <w:t xml:space="preserve">, Vitamin Cafe, Cafe 535, Cafe AKKM, Book Cafe, Cafe Laundry, Hospital Restaurant, </w:t>
      </w:r>
      <w:proofErr w:type="spellStart"/>
      <w:r w:rsidRPr="00102AA5">
        <w:rPr>
          <w:rFonts w:eastAsiaTheme="majorEastAsia" w:cstheme="majorBidi"/>
          <w:color w:val="000000" w:themeColor="text1"/>
          <w:szCs w:val="20"/>
          <w:lang w:val="en-GB"/>
        </w:rPr>
        <w:t>Kebap</w:t>
      </w:r>
      <w:proofErr w:type="spellEnd"/>
      <w:r w:rsidRPr="00102AA5">
        <w:rPr>
          <w:rFonts w:eastAsiaTheme="majorEastAsia" w:cstheme="majorBidi"/>
          <w:color w:val="000000" w:themeColor="text1"/>
          <w:szCs w:val="20"/>
          <w:lang w:val="en-GB"/>
        </w:rPr>
        <w:t xml:space="preserve"> House, Pizza </w:t>
      </w:r>
      <w:proofErr w:type="spellStart"/>
      <w:r w:rsidRPr="00102AA5">
        <w:rPr>
          <w:rFonts w:eastAsiaTheme="majorEastAsia" w:cstheme="majorBidi"/>
          <w:color w:val="000000" w:themeColor="text1"/>
          <w:szCs w:val="20"/>
          <w:lang w:val="en-GB"/>
        </w:rPr>
        <w:t>Pizza</w:t>
      </w:r>
      <w:proofErr w:type="spellEnd"/>
      <w:r w:rsidRPr="00102AA5">
        <w:rPr>
          <w:rFonts w:eastAsiaTheme="majorEastAsia" w:cstheme="majorBidi"/>
          <w:color w:val="000000" w:themeColor="text1"/>
          <w:szCs w:val="20"/>
          <w:lang w:val="en-GB"/>
        </w:rPr>
        <w:t xml:space="preserve">, The </w:t>
      </w:r>
      <w:proofErr w:type="spellStart"/>
      <w:r w:rsidRPr="00102AA5">
        <w:rPr>
          <w:rFonts w:eastAsiaTheme="majorEastAsia" w:cstheme="majorBidi"/>
          <w:color w:val="000000" w:themeColor="text1"/>
          <w:szCs w:val="20"/>
          <w:lang w:val="en-GB"/>
        </w:rPr>
        <w:t>Kaffo</w:t>
      </w:r>
      <w:proofErr w:type="spellEnd"/>
      <w:r w:rsidRPr="00102AA5">
        <w:rPr>
          <w:rFonts w:eastAsiaTheme="majorEastAsia" w:cstheme="majorBidi"/>
          <w:color w:val="000000" w:themeColor="text1"/>
          <w:szCs w:val="20"/>
          <w:lang w:val="en-GB"/>
        </w:rPr>
        <w:t>, Bakery &amp; Patisserie, and the 9th Floor Restaurant.</w:t>
      </w:r>
    </w:p>
    <w:p w14:paraId="72ECE893"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A333F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For more information:</w:t>
      </w:r>
    </w:p>
    <w:p w14:paraId="610D0EB3" w14:textId="73C9DD0B" w:rsidR="00084452" w:rsidRPr="00102AA5" w:rsidRDefault="00084452" w:rsidP="00084452">
      <w:pPr>
        <w:spacing w:after="0" w:line="276" w:lineRule="auto"/>
        <w:jc w:val="both"/>
        <w:rPr>
          <w:rFonts w:eastAsiaTheme="majorEastAsia" w:cstheme="majorBidi"/>
          <w:color w:val="000000" w:themeColor="text1"/>
          <w:szCs w:val="20"/>
          <w:lang w:val="en-GB"/>
        </w:rPr>
      </w:pPr>
      <w:hyperlink r:id="rId32" w:history="1">
        <w:r w:rsidRPr="00102AA5">
          <w:rPr>
            <w:rStyle w:val="Kpr"/>
            <w:rFonts w:eastAsiaTheme="majorEastAsia" w:cstheme="majorBidi"/>
            <w:szCs w:val="20"/>
            <w:lang w:val="en-GB"/>
          </w:rPr>
          <w:t>https://neu.edu.tr/kampuste-yasam/kantin-ve-kafeteryalar/</w:t>
        </w:r>
      </w:hyperlink>
      <w:r w:rsidRPr="00102AA5">
        <w:rPr>
          <w:rFonts w:eastAsiaTheme="majorEastAsia" w:cstheme="majorBidi"/>
          <w:color w:val="000000" w:themeColor="text1"/>
          <w:szCs w:val="20"/>
          <w:lang w:val="en-GB"/>
        </w:rPr>
        <w:t xml:space="preserve"> </w:t>
      </w:r>
    </w:p>
    <w:p w14:paraId="11E89AA0" w14:textId="77777777" w:rsidR="00963D0D" w:rsidRPr="00102AA5" w:rsidRDefault="00963D0D" w:rsidP="00160C22">
      <w:pPr>
        <w:spacing w:after="0" w:line="276" w:lineRule="auto"/>
        <w:jc w:val="both"/>
        <w:rPr>
          <w:rFonts w:eastAsia="Arial" w:cs="Times New Roman"/>
          <w:kern w:val="0"/>
          <w:szCs w:val="20"/>
          <w:lang w:val="en-GB" w:eastAsia="tr-TR"/>
          <w14:ligatures w14:val="none"/>
        </w:rPr>
      </w:pPr>
    </w:p>
    <w:p w14:paraId="57BC18ED" w14:textId="77777777" w:rsidR="00084452" w:rsidRPr="00102AA5" w:rsidRDefault="00084452" w:rsidP="00084452">
      <w:pPr>
        <w:spacing w:after="0" w:line="276" w:lineRule="auto"/>
        <w:jc w:val="both"/>
        <w:rPr>
          <w:rFonts w:cstheme="majorBidi"/>
          <w:b/>
          <w:bCs/>
          <w:color w:val="000000" w:themeColor="text1"/>
          <w:szCs w:val="21"/>
          <w:lang w:val="en-GB"/>
        </w:rPr>
      </w:pPr>
    </w:p>
    <w:p w14:paraId="488B01C0" w14:textId="5C161F50" w:rsidR="00084452" w:rsidRPr="00102AA5" w:rsidRDefault="00084452" w:rsidP="000C3071">
      <w:pPr>
        <w:pStyle w:val="Balk2"/>
      </w:pPr>
      <w:bookmarkStart w:id="55" w:name="_Toc220397142"/>
      <w:r w:rsidRPr="00102AA5">
        <w:lastRenderedPageBreak/>
        <w:t>Market &amp; Supermarket</w:t>
      </w:r>
      <w:bookmarkEnd w:id="55"/>
    </w:p>
    <w:p w14:paraId="17CEF0FA" w14:textId="77777777" w:rsidR="00084452" w:rsidRPr="00102AA5" w:rsidRDefault="00084452" w:rsidP="000C3071">
      <w:pPr>
        <w:pStyle w:val="Balk2"/>
      </w:pPr>
      <w:bookmarkStart w:id="56" w:name="_Toc220397143"/>
      <w:r w:rsidRPr="00102AA5">
        <w:t>IKAS Supermarket</w:t>
      </w:r>
      <w:bookmarkEnd w:id="56"/>
    </w:p>
    <w:p w14:paraId="1E195907" w14:textId="77777777" w:rsidR="00084452" w:rsidRPr="00102AA5" w:rsidRDefault="00084452" w:rsidP="00084452">
      <w:pPr>
        <w:spacing w:after="0" w:line="276" w:lineRule="auto"/>
        <w:jc w:val="both"/>
        <w:rPr>
          <w:rFonts w:cstheme="majorBidi"/>
          <w:b/>
          <w:bCs/>
          <w:color w:val="000000" w:themeColor="text1"/>
          <w:szCs w:val="21"/>
          <w:lang w:val="en-GB"/>
        </w:rPr>
      </w:pPr>
    </w:p>
    <w:p w14:paraId="78FF729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Located on our campus, IKAS Supermarket serves campus residents with a wide range of products and extended working hours to meet all their daily needs. Additionally, there is a branch of IKAS Supermarket located under Dormitory Building 1, designed to serve students' essential needs.</w:t>
      </w:r>
    </w:p>
    <w:p w14:paraId="69383ABC" w14:textId="77777777" w:rsidR="00084452" w:rsidRPr="00102AA5" w:rsidRDefault="00084452" w:rsidP="00084452">
      <w:pPr>
        <w:spacing w:after="0" w:line="276" w:lineRule="auto"/>
        <w:jc w:val="both"/>
        <w:rPr>
          <w:rFonts w:cstheme="majorBidi"/>
          <w:b/>
          <w:bCs/>
          <w:color w:val="000000" w:themeColor="text1"/>
          <w:szCs w:val="21"/>
          <w:lang w:val="en-GB"/>
        </w:rPr>
      </w:pPr>
    </w:p>
    <w:p w14:paraId="1AE4E1B8" w14:textId="59B3FE86"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7ADB3D60" w14:textId="6FA15272"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Weekdays/Weekends: 07:30 – 22:00</w:t>
      </w:r>
    </w:p>
    <w:p w14:paraId="7ACB4F39" w14:textId="77777777" w:rsidR="00084452" w:rsidRPr="00102AA5" w:rsidRDefault="00084452" w:rsidP="00084452">
      <w:pPr>
        <w:spacing w:after="0" w:line="276" w:lineRule="auto"/>
        <w:jc w:val="both"/>
        <w:rPr>
          <w:rFonts w:cstheme="majorBidi"/>
          <w:color w:val="000000" w:themeColor="text1"/>
          <w:szCs w:val="21"/>
          <w:lang w:val="en-GB"/>
        </w:rPr>
      </w:pPr>
    </w:p>
    <w:p w14:paraId="47CE931F" w14:textId="49A5AA04" w:rsidR="00084452" w:rsidRPr="00102AA5" w:rsidRDefault="00084452" w:rsidP="000C3071">
      <w:pPr>
        <w:pStyle w:val="Balk2"/>
      </w:pPr>
      <w:bookmarkStart w:id="57" w:name="_Toc220397144"/>
      <w:r w:rsidRPr="00102AA5">
        <w:t>IKAS Supermarket Express</w:t>
      </w:r>
      <w:bookmarkEnd w:id="57"/>
    </w:p>
    <w:p w14:paraId="5AEEE0DB"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IKAS Supermarket Express, located within the Near East Campus at Near East Fuel Station, is open 24/7. Discounts available to Near East Group employees are also valid at this location.</w:t>
      </w:r>
    </w:p>
    <w:p w14:paraId="19350E2C" w14:textId="26EC3205" w:rsidR="00084452" w:rsidRPr="00102AA5" w:rsidRDefault="00084452" w:rsidP="00084452">
      <w:pPr>
        <w:spacing w:after="0" w:line="276" w:lineRule="auto"/>
        <w:jc w:val="both"/>
        <w:rPr>
          <w:rFonts w:cstheme="majorBidi"/>
          <w:color w:val="000000" w:themeColor="text1"/>
          <w:szCs w:val="21"/>
          <w:lang w:val="en-GB"/>
        </w:rPr>
      </w:pPr>
    </w:p>
    <w:p w14:paraId="236D74F2" w14:textId="64AB2B07" w:rsidR="00084452" w:rsidRPr="00102AA5" w:rsidRDefault="00084452" w:rsidP="000C3071">
      <w:pPr>
        <w:pStyle w:val="Balk2"/>
      </w:pPr>
      <w:bookmarkStart w:id="58" w:name="_Toc220397145"/>
      <w:r w:rsidRPr="00102AA5">
        <w:t>NEU Event Park Drift Area</w:t>
      </w:r>
      <w:bookmarkEnd w:id="58"/>
    </w:p>
    <w:p w14:paraId="3815EFF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those seeking speed, control, and excitement, NEU Event Park Drift Area offers an unforgettable driving experience. Under the supervision of two expert instructors, you will not only learn how to drift, but also improve your safe and effective driving techniques. Tire and fuel costs are included in the training packages. Each session lasts 30 minutes.</w:t>
      </w:r>
    </w:p>
    <w:p w14:paraId="50B33C87" w14:textId="77777777" w:rsidR="00084452" w:rsidRPr="00102AA5" w:rsidRDefault="00084452" w:rsidP="00084452">
      <w:pPr>
        <w:spacing w:after="0" w:line="276" w:lineRule="auto"/>
        <w:jc w:val="both"/>
        <w:rPr>
          <w:rFonts w:cstheme="majorBidi"/>
          <w:color w:val="000000" w:themeColor="text1"/>
          <w:szCs w:val="21"/>
          <w:lang w:val="en-GB"/>
        </w:rPr>
      </w:pPr>
    </w:p>
    <w:p w14:paraId="43F215F9" w14:textId="72CA6CCA"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NEU Event Park offers 4 different training packages, tailored to various expectations.</w:t>
      </w:r>
      <w:r w:rsidRPr="00102AA5">
        <w:rPr>
          <w:rFonts w:cstheme="majorBidi"/>
          <w:color w:val="000000" w:themeColor="text1"/>
          <w:szCs w:val="21"/>
          <w:lang w:val="en-GB"/>
        </w:rPr>
        <w:br/>
        <w:t>There is even a special course for young car enthusiasts: children aged 6–12 can participate in a manual driving course designed especially for them. For international visitors, accelerated 3-lesson programs are available to help them quickly learn the basics of drifting. Upon successful completion of the training program, a certificate of participation is awarded to all participants (excluding tourist guests and children’s courses). The drift area can also host special events such as birthday parties and concerts.</w:t>
      </w:r>
    </w:p>
    <w:p w14:paraId="0BA795F9" w14:textId="77777777" w:rsidR="00084452" w:rsidRPr="00102AA5" w:rsidRDefault="00084452" w:rsidP="00084452">
      <w:pPr>
        <w:spacing w:after="0" w:line="276" w:lineRule="auto"/>
        <w:jc w:val="both"/>
        <w:rPr>
          <w:rFonts w:cstheme="majorBidi"/>
          <w:color w:val="000000" w:themeColor="text1"/>
          <w:szCs w:val="21"/>
          <w:lang w:val="en-GB"/>
        </w:rPr>
      </w:pPr>
    </w:p>
    <w:p w14:paraId="75186E61" w14:textId="77777777" w:rsidR="00C04B14" w:rsidRDefault="00C04B14" w:rsidP="00084452">
      <w:pPr>
        <w:spacing w:after="0" w:line="276" w:lineRule="auto"/>
        <w:jc w:val="both"/>
        <w:rPr>
          <w:rFonts w:cstheme="majorBidi"/>
          <w:b/>
          <w:bCs/>
          <w:color w:val="000000" w:themeColor="text1"/>
          <w:szCs w:val="21"/>
          <w:lang w:val="en-GB"/>
        </w:rPr>
      </w:pPr>
    </w:p>
    <w:p w14:paraId="159F6663" w14:textId="77777777" w:rsidR="00C04B14" w:rsidRDefault="00C04B14" w:rsidP="00084452">
      <w:pPr>
        <w:spacing w:after="0" w:line="276" w:lineRule="auto"/>
        <w:jc w:val="both"/>
        <w:rPr>
          <w:rFonts w:cstheme="majorBidi"/>
          <w:b/>
          <w:bCs/>
          <w:color w:val="000000" w:themeColor="text1"/>
          <w:szCs w:val="21"/>
          <w:lang w:val="en-GB"/>
        </w:rPr>
      </w:pPr>
    </w:p>
    <w:p w14:paraId="3941CAEC" w14:textId="454F7DF1"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2C1294EE" w14:textId="77777777"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 16:00 – 21:00</w:t>
      </w:r>
    </w:p>
    <w:p w14:paraId="5FE83617" w14:textId="7137EF74"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Weekends: 09:00 – 21:00 Flexible closing hours are available for special events or upon request.</w:t>
      </w:r>
    </w:p>
    <w:p w14:paraId="6A700312" w14:textId="458377AB"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detailed information about packages and pricing: Phone: +90 548 821 21 24</w:t>
      </w:r>
    </w:p>
    <w:p w14:paraId="6C676B5C" w14:textId="77777777" w:rsidR="008C03C3" w:rsidRPr="00102AA5" w:rsidRDefault="008C03C3" w:rsidP="00160C22">
      <w:pPr>
        <w:spacing w:after="0" w:line="276" w:lineRule="auto"/>
        <w:jc w:val="both"/>
        <w:rPr>
          <w:rFonts w:eastAsia="Lexend Medium" w:cs="Lexend Medium"/>
          <w:iCs/>
          <w:kern w:val="0"/>
          <w:szCs w:val="20"/>
          <w:lang w:val="en-GB" w:eastAsia="tr-TR"/>
          <w14:ligatures w14:val="none"/>
        </w:rPr>
      </w:pPr>
    </w:p>
    <w:p w14:paraId="192BFAC3" w14:textId="77777777" w:rsidR="00084452" w:rsidRPr="00102AA5" w:rsidRDefault="00084452" w:rsidP="000C3071">
      <w:pPr>
        <w:pStyle w:val="Balk2"/>
      </w:pPr>
      <w:bookmarkStart w:id="59" w:name="_Toc220397146"/>
      <w:r w:rsidRPr="00102AA5">
        <w:t>Accessible Cinema Hall</w:t>
      </w:r>
      <w:bookmarkEnd w:id="59"/>
    </w:p>
    <w:p w14:paraId="473FDD43" w14:textId="5E95EE85"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The newly renovated “Accessible Cinema” Hall at the Faculty of Communication, Near East University, offers a modern and inclusive experience for cinema enthusiasts and event participants. Originally launched in 1997 with the support of </w:t>
      </w:r>
      <w:proofErr w:type="spellStart"/>
      <w:r w:rsidRPr="00102AA5">
        <w:rPr>
          <w:rFonts w:cstheme="majorBidi"/>
          <w:color w:val="000000" w:themeColor="text1"/>
          <w:szCs w:val="21"/>
          <w:lang w:val="en-GB" w:eastAsia="tr-TR"/>
        </w:rPr>
        <w:t>Telsim</w:t>
      </w:r>
      <w:proofErr w:type="spellEnd"/>
      <w:r w:rsidRPr="00102AA5">
        <w:rPr>
          <w:rFonts w:cstheme="majorBidi"/>
          <w:color w:val="000000" w:themeColor="text1"/>
          <w:szCs w:val="21"/>
          <w:lang w:val="en-GB" w:eastAsia="tr-TR"/>
        </w:rPr>
        <w:t>, the hall has recently undergone a comprehensive renovation and is now more equipped and comfortable than ever.</w:t>
      </w:r>
    </w:p>
    <w:p w14:paraId="58D42B82" w14:textId="77777777" w:rsidR="00084452" w:rsidRPr="00102AA5" w:rsidRDefault="00084452" w:rsidP="00084452">
      <w:pPr>
        <w:spacing w:after="0" w:line="276" w:lineRule="auto"/>
        <w:jc w:val="both"/>
        <w:rPr>
          <w:rFonts w:cstheme="majorBidi"/>
          <w:color w:val="000000" w:themeColor="text1"/>
          <w:szCs w:val="21"/>
          <w:lang w:val="en-GB" w:eastAsia="tr-TR"/>
        </w:rPr>
      </w:pPr>
    </w:p>
    <w:p w14:paraId="781825AF" w14:textId="3848B853"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Accessible Cinema features 40 fixed seats, with a flexible setup that can accommodate up to 60 people when needed. It is equipped with a state-of-the-art projection system compatible with all types of computers and has a powerful sound system to ensure an enhanced audio experience.</w:t>
      </w:r>
    </w:p>
    <w:p w14:paraId="530314F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36444C9A" w14:textId="66152645" w:rsidR="008C03C3" w:rsidRDefault="00084452" w:rsidP="00160C2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hall’s most significant features is its fully accessible ramp, which provides seamless access from the outside entrance to the seating area, allowing individuals with disabilities to enjoy events without barriers </w:t>
      </w:r>
      <w:proofErr w:type="gramStart"/>
      <w:r w:rsidRPr="00102AA5">
        <w:rPr>
          <w:rFonts w:cstheme="majorBidi"/>
          <w:color w:val="000000" w:themeColor="text1"/>
          <w:szCs w:val="21"/>
          <w:lang w:val="en-GB" w:eastAsia="tr-TR"/>
        </w:rPr>
        <w:t>In</w:t>
      </w:r>
      <w:proofErr w:type="gramEnd"/>
      <w:r w:rsidRPr="00102AA5">
        <w:rPr>
          <w:rFonts w:cstheme="majorBidi"/>
          <w:color w:val="000000" w:themeColor="text1"/>
          <w:szCs w:val="21"/>
          <w:lang w:val="en-GB" w:eastAsia="tr-TR"/>
        </w:rPr>
        <w:t xml:space="preserve"> addition to film screenings, the Accessible Cinema is also physically suited for mini workshops and various events.</w:t>
      </w:r>
    </w:p>
    <w:p w14:paraId="7DD46A59" w14:textId="77777777" w:rsidR="00F064B8" w:rsidRPr="00102AA5" w:rsidRDefault="00F064B8" w:rsidP="00160C22">
      <w:pPr>
        <w:spacing w:after="0" w:line="276" w:lineRule="auto"/>
        <w:jc w:val="both"/>
        <w:rPr>
          <w:rFonts w:cstheme="majorBidi"/>
          <w:color w:val="000000" w:themeColor="text1"/>
          <w:szCs w:val="21"/>
          <w:lang w:val="en-GB" w:eastAsia="tr-TR"/>
        </w:rPr>
      </w:pPr>
    </w:p>
    <w:p w14:paraId="33A98143" w14:textId="77777777" w:rsidR="00C263CC" w:rsidRPr="00102AA5" w:rsidRDefault="00C263CC" w:rsidP="000C3071">
      <w:pPr>
        <w:pStyle w:val="Balk2"/>
      </w:pPr>
      <w:bookmarkStart w:id="60" w:name="_Toc220397147"/>
      <w:r w:rsidRPr="00102AA5">
        <w:t>IKAS Patisserie &amp; Bakery</w:t>
      </w:r>
      <w:bookmarkEnd w:id="60"/>
    </w:p>
    <w:p w14:paraId="7B7D5991" w14:textId="1596BF18"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most popular spots on the Near East University campus, IKAS Patisserie &amp; Bakery welcomes guests with a delightful atmosphere and a wide variety of delicious offerings. The venue has a total seating capacity of 40 people, including 20 indoor and 20 outdoor seats, allowing visitors to enjoy their time both inside and in the open air. In addition to meeting the university’s in-house needs for cakes, pastries, </w:t>
      </w:r>
      <w:r w:rsidR="00FD1444" w:rsidRPr="00102AA5">
        <w:rPr>
          <w:rFonts w:cstheme="majorBidi"/>
          <w:color w:val="000000" w:themeColor="text1"/>
          <w:szCs w:val="21"/>
          <w:lang w:val="en-GB" w:eastAsia="tr-TR"/>
        </w:rPr>
        <w:t>savoury</w:t>
      </w:r>
      <w:r w:rsidRPr="00102AA5">
        <w:rPr>
          <w:rFonts w:cstheme="majorBidi"/>
          <w:color w:val="000000" w:themeColor="text1"/>
          <w:szCs w:val="21"/>
          <w:lang w:val="en-GB" w:eastAsia="tr-TR"/>
        </w:rPr>
        <w:t xml:space="preserve"> snacks, desserts, and ice cream, IKAS Patisserie &amp; Bakery also serves fresh and tasty products to external guests. </w:t>
      </w:r>
      <w:r w:rsidR="00FD1444" w:rsidRPr="00102AA5">
        <w:rPr>
          <w:rFonts w:cstheme="majorBidi"/>
          <w:color w:val="000000" w:themeColor="text1"/>
          <w:szCs w:val="21"/>
          <w:lang w:val="en-GB" w:eastAsia="tr-TR"/>
        </w:rPr>
        <w:t>Soon</w:t>
      </w:r>
      <w:r w:rsidRPr="00102AA5">
        <w:rPr>
          <w:rFonts w:cstheme="majorBidi"/>
          <w:color w:val="000000" w:themeColor="text1"/>
          <w:szCs w:val="21"/>
          <w:lang w:val="en-GB" w:eastAsia="tr-TR"/>
        </w:rPr>
        <w:t>, it plans to expand its kitchen and begin producing its own bread. For those focused on healthy living, specially made diet desserts and drinks designed for pre- and post-workout consumption will also be available.</w:t>
      </w:r>
    </w:p>
    <w:p w14:paraId="547F80D3" w14:textId="77777777" w:rsidR="00C263CC" w:rsidRPr="00102AA5" w:rsidRDefault="00C263CC" w:rsidP="00C263CC">
      <w:pPr>
        <w:spacing w:after="0" w:line="276" w:lineRule="auto"/>
        <w:jc w:val="both"/>
        <w:rPr>
          <w:rFonts w:cstheme="majorBidi"/>
          <w:color w:val="000000" w:themeColor="text1"/>
          <w:szCs w:val="21"/>
          <w:lang w:val="en-GB" w:eastAsia="tr-TR"/>
        </w:rPr>
      </w:pPr>
    </w:p>
    <w:p w14:paraId="1209B304" w14:textId="2CD980A5"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With an extensive menu of hot and cold beverages, the patisserie caters to all tastes and also takes custom orders for birthday cakes and special celebrations. The outdoor garden area has been designed to offer enjoyment all year round — cool shaded areas in summer, and warm cozy spots with stoves in winter. Parking is available for guests, and the venue especially welcomes those seeking a peaceful breakfast experience on weekends. On Saturdays and Sundays, rich classic and English breakfast options are served until noon — a perfect way to start your day!</w:t>
      </w:r>
    </w:p>
    <w:p w14:paraId="52849862" w14:textId="77777777" w:rsidR="00C263CC" w:rsidRPr="00102AA5" w:rsidRDefault="00C263CC" w:rsidP="00C263CC">
      <w:pPr>
        <w:spacing w:after="0" w:line="276" w:lineRule="auto"/>
        <w:jc w:val="both"/>
        <w:rPr>
          <w:rFonts w:cstheme="majorBidi"/>
          <w:color w:val="000000" w:themeColor="text1"/>
          <w:szCs w:val="21"/>
          <w:lang w:val="en-GB" w:eastAsia="tr-TR"/>
        </w:rPr>
      </w:pPr>
    </w:p>
    <w:p w14:paraId="2C2F98CF" w14:textId="77777777"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Opening Hours:</w:t>
      </w:r>
      <w:r w:rsidRPr="00102AA5">
        <w:rPr>
          <w:rFonts w:cstheme="majorBidi"/>
          <w:color w:val="000000" w:themeColor="text1"/>
          <w:szCs w:val="21"/>
          <w:lang w:val="en-GB" w:eastAsia="tr-TR"/>
        </w:rPr>
        <w:t xml:space="preserve"> Weekdays / Weekends: 07:00 – 01:0</w:t>
      </w:r>
      <w:bookmarkStart w:id="61" w:name="_Toc203569639"/>
      <w:r w:rsidRPr="00102AA5">
        <w:rPr>
          <w:rFonts w:cstheme="majorBidi"/>
          <w:color w:val="000000" w:themeColor="text1"/>
          <w:szCs w:val="21"/>
          <w:lang w:val="en-GB" w:eastAsia="tr-TR"/>
        </w:rPr>
        <w:t>0</w:t>
      </w:r>
    </w:p>
    <w:p w14:paraId="357B9CAC" w14:textId="77777777" w:rsidR="00C263CC" w:rsidRPr="00102AA5" w:rsidRDefault="00C263CC" w:rsidP="00C263CC">
      <w:pPr>
        <w:spacing w:after="0" w:line="276" w:lineRule="auto"/>
        <w:jc w:val="both"/>
        <w:rPr>
          <w:rFonts w:cstheme="majorBidi"/>
          <w:color w:val="000000" w:themeColor="text1"/>
          <w:szCs w:val="21"/>
          <w:lang w:val="en-GB" w:eastAsia="tr-TR"/>
        </w:rPr>
      </w:pPr>
    </w:p>
    <w:p w14:paraId="590C52F6" w14:textId="77777777" w:rsidR="00C263CC" w:rsidRPr="00102AA5" w:rsidRDefault="00C263CC" w:rsidP="00C263CC">
      <w:pPr>
        <w:spacing w:after="0" w:line="276" w:lineRule="auto"/>
        <w:jc w:val="both"/>
        <w:rPr>
          <w:rFonts w:cstheme="majorBidi"/>
          <w:color w:val="000000" w:themeColor="text1"/>
          <w:szCs w:val="21"/>
          <w:lang w:val="en-GB" w:eastAsia="tr-TR"/>
        </w:rPr>
      </w:pPr>
    </w:p>
    <w:p w14:paraId="44D262CC" w14:textId="6236529E" w:rsidR="00C263CC" w:rsidRPr="00102AA5" w:rsidRDefault="00C263CC" w:rsidP="000C3071">
      <w:pPr>
        <w:pStyle w:val="Balk2"/>
      </w:pPr>
      <w:bookmarkStart w:id="62" w:name="_Toc220397148"/>
      <w:r w:rsidRPr="00102AA5">
        <w:t>Photocopy Services</w:t>
      </w:r>
      <w:bookmarkEnd w:id="62"/>
    </w:p>
    <w:p w14:paraId="6A7CFCBA" w14:textId="77777777" w:rsidR="00C263CC" w:rsidRPr="00102AA5" w:rsidRDefault="00C263CC" w:rsidP="00C263CC">
      <w:pPr>
        <w:spacing w:after="0" w:line="276" w:lineRule="auto"/>
        <w:jc w:val="both"/>
        <w:rPr>
          <w:b/>
          <w:bCs/>
          <w:szCs w:val="20"/>
          <w:lang w:val="en-GB"/>
        </w:rPr>
      </w:pPr>
    </w:p>
    <w:p w14:paraId="036CE117" w14:textId="5197DBE7" w:rsidR="00C263CC" w:rsidRPr="00102AA5" w:rsidRDefault="00C263CC" w:rsidP="00C263CC">
      <w:pPr>
        <w:spacing w:after="0" w:line="276" w:lineRule="auto"/>
        <w:jc w:val="both"/>
        <w:rPr>
          <w:szCs w:val="20"/>
          <w:lang w:val="en-GB"/>
        </w:rPr>
      </w:pPr>
      <w:r w:rsidRPr="00102AA5">
        <w:rPr>
          <w:szCs w:val="20"/>
          <w:lang w:val="en-GB"/>
        </w:rPr>
        <w:t xml:space="preserve">Near East University offers photocopying and printing services at various locations across campus for students and staff. These service </w:t>
      </w:r>
      <w:r w:rsidR="005C32A2" w:rsidRPr="00102AA5">
        <w:rPr>
          <w:szCs w:val="20"/>
          <w:lang w:val="en-GB"/>
        </w:rPr>
        <w:t>centres</w:t>
      </w:r>
      <w:r w:rsidRPr="00102AA5">
        <w:rPr>
          <w:szCs w:val="20"/>
          <w:lang w:val="en-GB"/>
        </w:rPr>
        <w:t xml:space="preserve"> aim to provide fast and reliable solutions for educational and academic needs. Photocopy </w:t>
      </w:r>
      <w:r w:rsidR="005C32A2" w:rsidRPr="00102AA5">
        <w:rPr>
          <w:szCs w:val="20"/>
          <w:lang w:val="en-GB"/>
        </w:rPr>
        <w:t>centres</w:t>
      </w:r>
      <w:r w:rsidRPr="00102AA5">
        <w:rPr>
          <w:szCs w:val="20"/>
          <w:lang w:val="en-GB"/>
        </w:rPr>
        <w:t xml:space="preserve"> are available in faculties with high printing demands, such as the Faculty of Architecture, Faculty of Medicine, and Faculty of Education. These </w:t>
      </w:r>
      <w:r w:rsidR="005C32A2" w:rsidRPr="00102AA5">
        <w:rPr>
          <w:szCs w:val="20"/>
          <w:lang w:val="en-GB"/>
        </w:rPr>
        <w:t>centres</w:t>
      </w:r>
      <w:r w:rsidRPr="00102AA5">
        <w:rPr>
          <w:szCs w:val="20"/>
          <w:lang w:val="en-GB"/>
        </w:rPr>
        <w:t xml:space="preserve"> offer specialized printing services, including large-format AutoCAD printouts for architecture students. Additionally, thesis binding services are available for students preparing their theses. Along with basic services like photocopying and printing, document scanning and various binding options are also provided. A stationery shop within the Near East University Library offers services such as photocopying and thesis binding.</w:t>
      </w:r>
    </w:p>
    <w:p w14:paraId="483E6A3F" w14:textId="77777777" w:rsidR="00C263CC" w:rsidRPr="00102AA5" w:rsidRDefault="00C263CC" w:rsidP="00C263CC">
      <w:pPr>
        <w:spacing w:after="0" w:line="276" w:lineRule="auto"/>
        <w:jc w:val="both"/>
        <w:rPr>
          <w:szCs w:val="20"/>
          <w:lang w:val="en-GB"/>
        </w:rPr>
      </w:pPr>
    </w:p>
    <w:p w14:paraId="081A48E2" w14:textId="77777777" w:rsidR="00C263CC" w:rsidRPr="00102AA5" w:rsidRDefault="00C263CC" w:rsidP="00C263CC">
      <w:pPr>
        <w:spacing w:after="0" w:line="276" w:lineRule="auto"/>
        <w:jc w:val="both"/>
        <w:rPr>
          <w:szCs w:val="20"/>
          <w:lang w:val="en-GB"/>
        </w:rPr>
      </w:pPr>
      <w:r w:rsidRPr="00102AA5">
        <w:rPr>
          <w:szCs w:val="20"/>
          <w:lang w:val="en-GB"/>
        </w:rPr>
        <w:t>Cyprus Printing Global</w:t>
      </w:r>
    </w:p>
    <w:p w14:paraId="3B0B1C31" w14:textId="77777777" w:rsidR="00C263CC" w:rsidRPr="00102AA5" w:rsidRDefault="00C263CC" w:rsidP="00C263CC">
      <w:pPr>
        <w:spacing w:after="0" w:line="276" w:lineRule="auto"/>
        <w:jc w:val="both"/>
        <w:rPr>
          <w:szCs w:val="20"/>
          <w:lang w:val="en-GB"/>
        </w:rPr>
      </w:pPr>
      <w:r w:rsidRPr="00102AA5">
        <w:rPr>
          <w:szCs w:val="20"/>
          <w:lang w:val="en-GB"/>
        </w:rPr>
        <w:t>Hospital Branch: +90 546 990 01 03</w:t>
      </w:r>
    </w:p>
    <w:p w14:paraId="208AEDB5" w14:textId="77777777" w:rsidR="00C263CC" w:rsidRPr="00102AA5" w:rsidRDefault="00C263CC" w:rsidP="00C263CC">
      <w:pPr>
        <w:spacing w:after="0" w:line="276" w:lineRule="auto"/>
        <w:jc w:val="both"/>
        <w:rPr>
          <w:szCs w:val="20"/>
          <w:lang w:val="en-GB"/>
        </w:rPr>
      </w:pPr>
      <w:r w:rsidRPr="00102AA5">
        <w:rPr>
          <w:szCs w:val="20"/>
          <w:lang w:val="en-GB"/>
        </w:rPr>
        <w:t>Education Palace Branch: +90 546 990 01 04</w:t>
      </w:r>
    </w:p>
    <w:p w14:paraId="4731D42A" w14:textId="77777777" w:rsidR="00C263CC" w:rsidRPr="00102AA5" w:rsidRDefault="00C263CC" w:rsidP="00C263CC">
      <w:pPr>
        <w:spacing w:after="0" w:line="276" w:lineRule="auto"/>
        <w:jc w:val="both"/>
        <w:rPr>
          <w:szCs w:val="20"/>
          <w:lang w:val="en-GB"/>
        </w:rPr>
      </w:pPr>
      <w:r w:rsidRPr="00102AA5">
        <w:rPr>
          <w:szCs w:val="20"/>
          <w:lang w:val="en-GB"/>
        </w:rPr>
        <w:t>Architecture Faculty Branch: +90 546 990 01 05</w:t>
      </w:r>
    </w:p>
    <w:p w14:paraId="5096A707" w14:textId="77777777" w:rsidR="00C263CC" w:rsidRPr="00102AA5" w:rsidRDefault="00C263CC" w:rsidP="00C263CC">
      <w:pPr>
        <w:spacing w:after="0" w:line="276" w:lineRule="auto"/>
        <w:jc w:val="both"/>
        <w:rPr>
          <w:szCs w:val="20"/>
          <w:lang w:val="en-GB"/>
        </w:rPr>
      </w:pPr>
      <w:proofErr w:type="spellStart"/>
      <w:r w:rsidRPr="00102AA5">
        <w:rPr>
          <w:szCs w:val="20"/>
          <w:lang w:val="en-GB"/>
        </w:rPr>
        <w:t>Nuroğlu</w:t>
      </w:r>
      <w:proofErr w:type="spellEnd"/>
      <w:r w:rsidRPr="00102AA5">
        <w:rPr>
          <w:szCs w:val="20"/>
          <w:lang w:val="en-GB"/>
        </w:rPr>
        <w:t xml:space="preserve"> Stationery (Library): +90 533 866 89 36</w:t>
      </w:r>
    </w:p>
    <w:p w14:paraId="17B7F016" w14:textId="77777777" w:rsidR="00C263CC" w:rsidRDefault="00C263CC" w:rsidP="00C263CC">
      <w:pPr>
        <w:spacing w:after="0" w:line="276" w:lineRule="auto"/>
        <w:jc w:val="both"/>
        <w:rPr>
          <w:szCs w:val="20"/>
          <w:lang w:val="en-GB"/>
        </w:rPr>
      </w:pPr>
    </w:p>
    <w:p w14:paraId="0DA2D26C" w14:textId="77777777" w:rsidR="00F064B8" w:rsidRDefault="00F064B8" w:rsidP="00C263CC">
      <w:pPr>
        <w:spacing w:after="0" w:line="276" w:lineRule="auto"/>
        <w:jc w:val="both"/>
        <w:rPr>
          <w:szCs w:val="20"/>
          <w:lang w:val="en-GB"/>
        </w:rPr>
      </w:pPr>
    </w:p>
    <w:p w14:paraId="21CBBA58" w14:textId="77777777" w:rsidR="00F064B8" w:rsidRDefault="00F064B8" w:rsidP="00C263CC">
      <w:pPr>
        <w:spacing w:after="0" w:line="276" w:lineRule="auto"/>
        <w:jc w:val="both"/>
        <w:rPr>
          <w:szCs w:val="20"/>
          <w:lang w:val="en-GB"/>
        </w:rPr>
      </w:pPr>
    </w:p>
    <w:p w14:paraId="3ADD4488" w14:textId="77777777" w:rsidR="00F064B8" w:rsidRPr="00102AA5" w:rsidRDefault="00F064B8" w:rsidP="00C263CC">
      <w:pPr>
        <w:spacing w:after="0" w:line="276" w:lineRule="auto"/>
        <w:jc w:val="both"/>
        <w:rPr>
          <w:szCs w:val="20"/>
          <w:lang w:val="en-GB"/>
        </w:rPr>
      </w:pPr>
    </w:p>
    <w:p w14:paraId="5EEFA68A" w14:textId="77777777" w:rsidR="00C263CC" w:rsidRPr="00102AA5" w:rsidRDefault="00C263CC" w:rsidP="000C3071">
      <w:pPr>
        <w:pStyle w:val="Balk2"/>
      </w:pPr>
      <w:bookmarkStart w:id="63" w:name="_Toc220397149"/>
      <w:r w:rsidRPr="00102AA5">
        <w:lastRenderedPageBreak/>
        <w:t>Bank &amp; ATM</w:t>
      </w:r>
      <w:bookmarkEnd w:id="63"/>
    </w:p>
    <w:p w14:paraId="430A58A7" w14:textId="77777777" w:rsidR="00C263CC" w:rsidRPr="00102AA5" w:rsidRDefault="00C263CC" w:rsidP="00C263CC">
      <w:pPr>
        <w:spacing w:after="0" w:line="276" w:lineRule="auto"/>
        <w:jc w:val="both"/>
        <w:rPr>
          <w:b/>
          <w:bCs/>
          <w:szCs w:val="20"/>
          <w:lang w:val="en-GB"/>
        </w:rPr>
      </w:pPr>
    </w:p>
    <w:p w14:paraId="66B252F2" w14:textId="77777777" w:rsidR="00C263CC" w:rsidRPr="00102AA5" w:rsidRDefault="00C263CC" w:rsidP="00C263CC">
      <w:pPr>
        <w:spacing w:after="0" w:line="276" w:lineRule="auto"/>
        <w:jc w:val="both"/>
        <w:rPr>
          <w:szCs w:val="20"/>
          <w:lang w:val="en-GB"/>
        </w:rPr>
      </w:pPr>
      <w:r w:rsidRPr="00102AA5">
        <w:rPr>
          <w:szCs w:val="20"/>
          <w:lang w:val="en-GB"/>
        </w:rPr>
        <w:t xml:space="preserve">On campus, you will find branches of Near East Bank and Türkiye </w:t>
      </w:r>
      <w:proofErr w:type="spellStart"/>
      <w:r w:rsidRPr="00102AA5">
        <w:rPr>
          <w:szCs w:val="20"/>
          <w:lang w:val="en-GB"/>
        </w:rPr>
        <w:t>İş</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xml:space="preserve">, as well as an ATM for </w:t>
      </w:r>
      <w:proofErr w:type="spellStart"/>
      <w:r w:rsidRPr="00102AA5">
        <w:rPr>
          <w:szCs w:val="20"/>
          <w:lang w:val="en-GB"/>
        </w:rPr>
        <w:t>Ziraat</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These banking services are conveniently located to ensure that both students and staff can easily carry out their financial transactions.</w:t>
      </w:r>
    </w:p>
    <w:p w14:paraId="6026DAC5" w14:textId="77777777" w:rsidR="00C263CC" w:rsidRPr="00102AA5" w:rsidRDefault="00C263CC" w:rsidP="00C263CC">
      <w:pPr>
        <w:spacing w:after="0" w:line="276" w:lineRule="auto"/>
        <w:jc w:val="both"/>
        <w:rPr>
          <w:b/>
          <w:bCs/>
          <w:szCs w:val="20"/>
          <w:lang w:val="en-GB"/>
        </w:rPr>
      </w:pPr>
    </w:p>
    <w:p w14:paraId="5B09518E" w14:textId="28E7D017" w:rsidR="00C263CC" w:rsidRPr="00102AA5" w:rsidRDefault="00C263CC" w:rsidP="000C3071">
      <w:pPr>
        <w:pStyle w:val="Balk2"/>
      </w:pPr>
      <w:bookmarkStart w:id="64" w:name="_Toc220397150"/>
      <w:r w:rsidRPr="00102AA5">
        <w:t>Post Office</w:t>
      </w:r>
      <w:bookmarkEnd w:id="64"/>
    </w:p>
    <w:p w14:paraId="54219F44" w14:textId="77777777" w:rsidR="00C263CC" w:rsidRPr="00102AA5" w:rsidRDefault="00C263CC" w:rsidP="00C263CC">
      <w:pPr>
        <w:spacing w:after="0" w:line="276" w:lineRule="auto"/>
        <w:jc w:val="both"/>
        <w:rPr>
          <w:b/>
          <w:bCs/>
          <w:szCs w:val="20"/>
          <w:lang w:val="en-GB"/>
        </w:rPr>
      </w:pPr>
    </w:p>
    <w:p w14:paraId="7021310A" w14:textId="77777777" w:rsidR="00C263CC" w:rsidRPr="00102AA5" w:rsidRDefault="00C263CC" w:rsidP="00C263CC">
      <w:pPr>
        <w:spacing w:after="0" w:line="276" w:lineRule="auto"/>
        <w:jc w:val="both"/>
        <w:rPr>
          <w:szCs w:val="20"/>
          <w:lang w:val="en-GB"/>
        </w:rPr>
      </w:pPr>
      <w:r w:rsidRPr="00102AA5">
        <w:rPr>
          <w:szCs w:val="20"/>
          <w:lang w:val="en-GB"/>
        </w:rPr>
        <w:t xml:space="preserve">The Post Office at Near East University provides postal services to all students and staff. It is located on campus for easy access to both send and receive mail. </w:t>
      </w:r>
    </w:p>
    <w:p w14:paraId="2E9355FE" w14:textId="77777777" w:rsidR="00C263CC" w:rsidRPr="00102AA5" w:rsidRDefault="00C263CC" w:rsidP="00C263CC">
      <w:pPr>
        <w:spacing w:after="0" w:line="276" w:lineRule="auto"/>
        <w:jc w:val="both"/>
        <w:rPr>
          <w:szCs w:val="20"/>
          <w:lang w:val="en-GB"/>
        </w:rPr>
      </w:pPr>
    </w:p>
    <w:p w14:paraId="5BBF4510" w14:textId="44633FCC" w:rsidR="00C263CC" w:rsidRDefault="00C263CC" w:rsidP="00C263CC">
      <w:pPr>
        <w:spacing w:after="0" w:line="276" w:lineRule="auto"/>
        <w:jc w:val="both"/>
        <w:rPr>
          <w:sz w:val="21"/>
          <w:szCs w:val="21"/>
          <w:lang w:val="en-GB"/>
        </w:rPr>
      </w:pPr>
      <w:r w:rsidRPr="00102AA5">
        <w:rPr>
          <w:b/>
          <w:bCs/>
          <w:sz w:val="21"/>
          <w:szCs w:val="21"/>
          <w:lang w:val="en-GB"/>
        </w:rPr>
        <w:t>Location:</w:t>
      </w:r>
      <w:r w:rsidRPr="00102AA5">
        <w:rPr>
          <w:sz w:val="21"/>
          <w:szCs w:val="21"/>
          <w:lang w:val="en-GB"/>
        </w:rPr>
        <w:t xml:space="preserve"> Ground Floor, Faculty of Economics and Administrative Sciences</w:t>
      </w:r>
    </w:p>
    <w:p w14:paraId="07518FB8" w14:textId="77777777" w:rsidR="00865D31" w:rsidRPr="00102AA5" w:rsidRDefault="00865D31" w:rsidP="000C3071">
      <w:pPr>
        <w:pStyle w:val="Balk2"/>
      </w:pPr>
    </w:p>
    <w:p w14:paraId="63E7DFBB" w14:textId="77777777" w:rsidR="007D509E" w:rsidRPr="00102AA5" w:rsidRDefault="007D509E" w:rsidP="000C3071">
      <w:pPr>
        <w:pStyle w:val="Balk2"/>
      </w:pPr>
      <w:bookmarkStart w:id="65" w:name="_Toc220397151"/>
      <w:bookmarkEnd w:id="61"/>
      <w:r w:rsidRPr="00102AA5">
        <w:t>Near East Fuel Station</w:t>
      </w:r>
      <w:bookmarkEnd w:id="65"/>
    </w:p>
    <w:p w14:paraId="27F34397" w14:textId="77777777" w:rsidR="007D509E" w:rsidRPr="00102AA5" w:rsidRDefault="007D509E" w:rsidP="007D509E">
      <w:pPr>
        <w:spacing w:after="0" w:line="276" w:lineRule="auto"/>
        <w:jc w:val="both"/>
        <w:rPr>
          <w:rFonts w:cstheme="majorBidi"/>
          <w:color w:val="000000" w:themeColor="text1"/>
          <w:szCs w:val="21"/>
          <w:lang w:val="en-GB" w:eastAsia="tr-TR"/>
        </w:rPr>
      </w:pPr>
    </w:p>
    <w:p w14:paraId="0E18FD39" w14:textId="20A9AA34"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on-campus fuel station provides university staff with a fast and convenient way to meet their fuel needs. In addition, all Near East University employees can benefit from discounted fuel services by using the Near East Fuel Discount Card. For more information about Near East Fuel Station, please visit the official website:</w:t>
      </w:r>
      <w:r w:rsidRPr="00102AA5">
        <w:rPr>
          <w:rFonts w:cstheme="majorBidi"/>
          <w:color w:val="000000" w:themeColor="text1"/>
          <w:szCs w:val="21"/>
          <w:lang w:val="en-GB" w:eastAsia="tr-TR"/>
        </w:rPr>
        <w:br/>
      </w:r>
      <w:hyperlink r:id="rId33" w:history="1">
        <w:r w:rsidRPr="00102AA5">
          <w:rPr>
            <w:rStyle w:val="Kpr"/>
            <w:rFonts w:cstheme="majorBidi"/>
            <w:szCs w:val="21"/>
            <w:lang w:val="en-GB" w:eastAsia="tr-TR"/>
          </w:rPr>
          <w:t>https://yakindoguakaryakit.com/</w:t>
        </w:r>
      </w:hyperlink>
    </w:p>
    <w:p w14:paraId="1DEE31B7" w14:textId="77777777" w:rsidR="008C03C3" w:rsidRPr="00102AA5" w:rsidRDefault="008C03C3" w:rsidP="00160C22">
      <w:pPr>
        <w:spacing w:after="0" w:line="276" w:lineRule="auto"/>
        <w:jc w:val="both"/>
        <w:rPr>
          <w:rFonts w:eastAsia="Lexend Light" w:cs="Lexend Light"/>
          <w:kern w:val="0"/>
          <w:szCs w:val="20"/>
          <w:lang w:val="en-GB" w:eastAsia="tr-TR"/>
          <w14:ligatures w14:val="none"/>
        </w:rPr>
      </w:pPr>
    </w:p>
    <w:p w14:paraId="654A0B35" w14:textId="7F433A26" w:rsidR="007D509E" w:rsidRPr="00102AA5" w:rsidRDefault="007D509E" w:rsidP="000C3071">
      <w:pPr>
        <w:pStyle w:val="Balk2"/>
      </w:pPr>
      <w:bookmarkStart w:id="66" w:name="_Toc220397152"/>
      <w:r w:rsidRPr="00102AA5">
        <w:t>Useful Phone Numbers</w:t>
      </w:r>
      <w:bookmarkEnd w:id="66"/>
    </w:p>
    <w:p w14:paraId="649CEDC2" w14:textId="5AE33139"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For more details about telephone contacts at Near East University and to find the phone numbers for specific departments or services, please visit the university’s official website:</w:t>
      </w:r>
    </w:p>
    <w:p w14:paraId="735A0ED4" w14:textId="1FCA4FBF" w:rsidR="007D509E" w:rsidRPr="00102AA5" w:rsidRDefault="007D509E" w:rsidP="007D509E">
      <w:pPr>
        <w:spacing w:after="0" w:line="276" w:lineRule="auto"/>
        <w:jc w:val="both"/>
        <w:rPr>
          <w:rFonts w:cstheme="majorBidi"/>
          <w:color w:val="000000" w:themeColor="text1"/>
          <w:szCs w:val="21"/>
          <w:lang w:val="en-GB" w:eastAsia="tr-TR"/>
        </w:rPr>
      </w:pPr>
      <w:hyperlink r:id="rId34" w:history="1">
        <w:r w:rsidRPr="00102AA5">
          <w:rPr>
            <w:rStyle w:val="Kpr"/>
            <w:rFonts w:cstheme="majorBidi"/>
            <w:szCs w:val="21"/>
            <w:lang w:val="en-GB" w:eastAsia="tr-TR"/>
          </w:rPr>
          <w:t>https://neu.edu.tr/telefon-rehberi/</w:t>
        </w:r>
      </w:hyperlink>
    </w:p>
    <w:p w14:paraId="2A1C84AB" w14:textId="77777777" w:rsidR="008C03C3" w:rsidRPr="00102AA5" w:rsidRDefault="008C03C3" w:rsidP="00160C22">
      <w:pPr>
        <w:spacing w:after="0" w:line="276" w:lineRule="auto"/>
        <w:jc w:val="both"/>
        <w:rPr>
          <w:rFonts w:eastAsia="Lexend" w:cs="Lexend"/>
          <w:b/>
          <w:color w:val="980000"/>
          <w:kern w:val="0"/>
          <w:szCs w:val="20"/>
          <w:lang w:val="en-GB" w:eastAsia="tr-TR"/>
          <w14:ligatures w14:val="none"/>
        </w:rPr>
      </w:pPr>
    </w:p>
    <w:p w14:paraId="269C9F9D" w14:textId="77777777" w:rsidR="00470FFB" w:rsidRPr="00102AA5" w:rsidRDefault="00470FFB" w:rsidP="000C3071">
      <w:pPr>
        <w:pStyle w:val="Balk2"/>
      </w:pPr>
      <w:bookmarkStart w:id="67" w:name="_Toc220397153"/>
      <w:r w:rsidRPr="00102AA5">
        <w:t>Campus Traffic Rules and Safety</w:t>
      </w:r>
      <w:bookmarkEnd w:id="67"/>
    </w:p>
    <w:p w14:paraId="703AC2F8" w14:textId="400EC126" w:rsidR="00470FFB" w:rsidRPr="00102AA5" w:rsidRDefault="00470FFB" w:rsidP="00470FFB">
      <w:pPr>
        <w:spacing w:before="240" w:after="24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University’s campus is subject to specific traffic rules to ensure the </w:t>
      </w:r>
      <w:r w:rsidRPr="00102AA5">
        <w:rPr>
          <w:rFonts w:cstheme="majorBidi"/>
          <w:b/>
          <w:bCs/>
          <w:color w:val="000000" w:themeColor="text1"/>
          <w:szCs w:val="21"/>
          <w:lang w:val="en-GB" w:eastAsia="tr-TR"/>
        </w:rPr>
        <w:t>safety and comfort</w:t>
      </w:r>
      <w:r w:rsidRPr="00102AA5">
        <w:rPr>
          <w:rFonts w:cstheme="majorBidi"/>
          <w:color w:val="000000" w:themeColor="text1"/>
          <w:szCs w:val="21"/>
          <w:lang w:val="en-GB" w:eastAsia="tr-TR"/>
        </w:rPr>
        <w:t xml:space="preserve"> of students, staff, and visitors. These rules are </w:t>
      </w:r>
      <w:r w:rsidRPr="00102AA5">
        <w:rPr>
          <w:rFonts w:cstheme="majorBidi"/>
          <w:b/>
          <w:bCs/>
          <w:color w:val="000000" w:themeColor="text1"/>
          <w:szCs w:val="21"/>
          <w:lang w:val="en-GB" w:eastAsia="tr-TR"/>
        </w:rPr>
        <w:t>monitored 24/7</w:t>
      </w:r>
      <w:r w:rsidRPr="00102AA5">
        <w:rPr>
          <w:rFonts w:cstheme="majorBidi"/>
          <w:color w:val="000000" w:themeColor="text1"/>
          <w:szCs w:val="21"/>
          <w:lang w:val="en-GB" w:eastAsia="tr-TR"/>
        </w:rPr>
        <w:t xml:space="preserve"> by NEU personnel, and </w:t>
      </w:r>
      <w:r w:rsidRPr="00102AA5">
        <w:rPr>
          <w:rFonts w:cstheme="majorBidi"/>
          <w:b/>
          <w:bCs/>
          <w:color w:val="000000" w:themeColor="text1"/>
          <w:szCs w:val="21"/>
          <w:lang w:val="en-GB" w:eastAsia="tr-TR"/>
        </w:rPr>
        <w:t>penalties may be applied</w:t>
      </w:r>
      <w:r w:rsidRPr="00102AA5">
        <w:rPr>
          <w:rFonts w:cstheme="majorBidi"/>
          <w:color w:val="000000" w:themeColor="text1"/>
          <w:szCs w:val="21"/>
          <w:lang w:val="en-GB" w:eastAsia="tr-TR"/>
        </w:rPr>
        <w:t xml:space="preserve"> in case of violations. A full understanding and application of these rules contribute to creating a safer and more orderly campus environment.</w:t>
      </w:r>
    </w:p>
    <w:p w14:paraId="4B23B8F6" w14:textId="627B067A"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Traffic Flow and Right of Way: </w:t>
      </w:r>
      <w:r w:rsidRPr="00102AA5">
        <w:rPr>
          <w:rFonts w:eastAsia="Lexend Medium" w:cs="Times New Roman"/>
          <w:color w:val="0D0D0D"/>
          <w:kern w:val="0"/>
          <w:szCs w:val="20"/>
          <w:lang w:val="en-GB" w:eastAsia="tr-TR"/>
          <w14:ligatures w14:val="none"/>
        </w:rPr>
        <w:t>Traffic on the NEU campus flows in the left lane. Therefore, drivers must keep left and follow the right-of-way rules to ensure smooth traffic movement.</w:t>
      </w:r>
    </w:p>
    <w:p w14:paraId="065C5176" w14:textId="21395009"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Pedestrian and Bicycle Priority Campus: </w:t>
      </w:r>
      <w:r w:rsidRPr="00102AA5">
        <w:rPr>
          <w:rFonts w:eastAsia="Lexend Medium" w:cs="Times New Roman"/>
          <w:color w:val="0D0D0D"/>
          <w:kern w:val="0"/>
          <w:szCs w:val="20"/>
          <w:lang w:val="en-GB" w:eastAsia="tr-TR"/>
          <w14:ligatures w14:val="none"/>
        </w:rPr>
        <w:t>Please give priority to pedestrians and cyclists in crosswalks and designated bike lanes. Slow down and proceed with caution in these areas to ensure safety.</w:t>
      </w:r>
    </w:p>
    <w:p w14:paraId="0B37C8D2" w14:textId="2450A8BE"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Speed Limit: </w:t>
      </w:r>
      <w:r w:rsidRPr="00102AA5">
        <w:rPr>
          <w:rFonts w:eastAsia="Lexend Medium" w:cs="Times New Roman"/>
          <w:color w:val="0D0D0D"/>
          <w:kern w:val="0"/>
          <w:szCs w:val="20"/>
          <w:lang w:val="en-GB" w:eastAsia="tr-TR"/>
          <w14:ligatures w14:val="none"/>
        </w:rPr>
        <w:t>The maximum speed limit on campus is 40 km/h. Adhering to this limit significantly reduces the risk of accidents and enhances overall safety.</w:t>
      </w:r>
    </w:p>
    <w:p w14:paraId="75C7F1C1" w14:textId="2E674D46"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Horn and Loud Music: </w:t>
      </w:r>
      <w:r w:rsidRPr="00102AA5">
        <w:rPr>
          <w:rFonts w:eastAsia="Lexend Medium" w:cs="Times New Roman"/>
          <w:kern w:val="0"/>
          <w:szCs w:val="20"/>
          <w:lang w:val="en-GB" w:eastAsia="tr-TR"/>
          <w14:ligatures w14:val="none"/>
        </w:rPr>
        <w:t>Using car horns and playing loud music is prohibited on campus. Following this rule helps maintain a peaceful environment for everyone.</w:t>
      </w:r>
    </w:p>
    <w:p w14:paraId="1736B655" w14:textId="7CD3BD4F"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lastRenderedPageBreak/>
        <w:t xml:space="preserve">Traffic Signs and Directions: </w:t>
      </w:r>
      <w:r w:rsidRPr="00102AA5">
        <w:rPr>
          <w:rFonts w:eastAsia="Lexend Medium" w:cs="Times New Roman"/>
          <w:kern w:val="0"/>
          <w:szCs w:val="20"/>
          <w:lang w:val="en-GB" w:eastAsia="tr-TR"/>
          <w14:ligatures w14:val="none"/>
        </w:rPr>
        <w:t xml:space="preserve">Traffic signs and directional markers are placed throughout the campus to support safe and orderly traffic flow. Please </w:t>
      </w:r>
      <w:r w:rsidR="005C32A2" w:rsidRPr="00102AA5">
        <w:rPr>
          <w:rFonts w:eastAsia="Lexend Medium" w:cs="Times New Roman"/>
          <w:kern w:val="0"/>
          <w:szCs w:val="20"/>
          <w:lang w:val="en-GB" w:eastAsia="tr-TR"/>
          <w14:ligatures w14:val="none"/>
        </w:rPr>
        <w:t>always follow these signs</w:t>
      </w:r>
      <w:r w:rsidRPr="00102AA5">
        <w:rPr>
          <w:rFonts w:eastAsia="Lexend Medium" w:cs="Times New Roman"/>
          <w:kern w:val="0"/>
          <w:szCs w:val="20"/>
          <w:lang w:val="en-GB" w:eastAsia="tr-TR"/>
          <w14:ligatures w14:val="none"/>
        </w:rPr>
        <w:t>.</w:t>
      </w:r>
    </w:p>
    <w:p w14:paraId="53196A38" w14:textId="77777777" w:rsidR="00470FFB" w:rsidRPr="00102AA5" w:rsidRDefault="00470FFB" w:rsidP="00470FFB">
      <w:pPr>
        <w:spacing w:before="240" w:after="24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Routes and Parking Areas: </w:t>
      </w:r>
      <w:r w:rsidRPr="00102AA5">
        <w:rPr>
          <w:rFonts w:eastAsia="Lexend Medium" w:cs="Times New Roman"/>
          <w:kern w:val="0"/>
          <w:szCs w:val="20"/>
          <w:lang w:val="en-GB" w:eastAsia="tr-TR"/>
          <w14:ligatures w14:val="none"/>
        </w:rPr>
        <w:t>Use designated driving routes and park only in designated areas in accordance with the campus parking regulations. This ensures safety and avoids traffic disruption.</w:t>
      </w:r>
      <w:bookmarkStart w:id="68" w:name="_Toc203569642"/>
    </w:p>
    <w:p w14:paraId="6D99DCAD" w14:textId="07E1B4E1" w:rsidR="00470FFB" w:rsidRPr="00102AA5" w:rsidRDefault="00470FFB" w:rsidP="00E263AD">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color w:val="0D0D0D"/>
          <w:kern w:val="0"/>
          <w:szCs w:val="20"/>
          <w:lang w:val="en-GB" w:eastAsia="tr-TR"/>
          <w14:ligatures w14:val="none"/>
        </w:rPr>
        <w:t>Monitoring and Security</w:t>
      </w:r>
      <w:r w:rsidRPr="00102AA5">
        <w:rPr>
          <w:rFonts w:eastAsia="Lexend Medium" w:cs="Times New Roman"/>
          <w:b/>
          <w:bCs/>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Traffic rules are regularly monitored by security personnel. Please follow their instructions and do not hesitate to ask for help if needed. Adhering to safety measures ensures a smooth and respectful traffic environment for all.</w:t>
      </w:r>
      <w:r w:rsidRPr="00102AA5">
        <w:rPr>
          <w:rFonts w:eastAsia="Lexend Medium" w:cs="Times New Roman"/>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By respecting these rules, we can collectively contribute to a safer and more peaceful campus.</w:t>
      </w:r>
      <w:bookmarkEnd w:id="68"/>
    </w:p>
    <w:p w14:paraId="7449E1EC" w14:textId="3C4CE92B"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Transportation Services</w:t>
      </w:r>
    </w:p>
    <w:p w14:paraId="516D0C1A" w14:textId="1A5C2633"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 provides its staff with comfortable and free transportation options, ensuring easy access to both the campus and surrounding areas. The university’s transportation services cover routes that are scheduled according to class and work hours. Free university buses departing from the campus and heading to various regions and the city </w:t>
      </w:r>
      <w:r w:rsidR="00FD1444" w:rsidRPr="00102AA5">
        <w:rPr>
          <w:rFonts w:cstheme="majorBidi"/>
          <w:color w:val="000000" w:themeColor="text1"/>
          <w:szCs w:val="21"/>
          <w:lang w:val="en-GB" w:eastAsia="tr-TR"/>
        </w:rPr>
        <w:t>centre</w:t>
      </w:r>
      <w:r w:rsidRPr="00102AA5">
        <w:rPr>
          <w:rFonts w:cstheme="majorBidi"/>
          <w:color w:val="000000" w:themeColor="text1"/>
          <w:szCs w:val="21"/>
          <w:lang w:val="en-GB" w:eastAsia="tr-TR"/>
        </w:rPr>
        <w:t xml:space="preserve"> offer a wide transportation network. This service aims to reduce vehicle usage and promote environmentally friendly shared transport. Free transportation services are a significant support in facilitating the daily lives of staff.</w:t>
      </w:r>
    </w:p>
    <w:p w14:paraId="708B741A" w14:textId="77777777" w:rsidR="008C03C3" w:rsidRPr="00102AA5" w:rsidRDefault="008C03C3" w:rsidP="00160C22">
      <w:pPr>
        <w:spacing w:after="0" w:line="276" w:lineRule="auto"/>
        <w:jc w:val="both"/>
        <w:rPr>
          <w:rFonts w:eastAsia="Lexend Light" w:cs="Times New Roman"/>
          <w:kern w:val="0"/>
          <w:szCs w:val="20"/>
          <w:lang w:val="en-GB" w:eastAsia="tr-TR"/>
          <w14:ligatures w14:val="none"/>
        </w:rPr>
      </w:pPr>
    </w:p>
    <w:p w14:paraId="4E46CF9F" w14:textId="0E45B170"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Campus–Nicosia and Nicosia–Campus Routes: </w:t>
      </w:r>
      <w:r w:rsidRPr="00102AA5">
        <w:rPr>
          <w:rFonts w:eastAsia="Lexend Medium" w:cs="Times New Roman"/>
          <w:kern w:val="0"/>
          <w:szCs w:val="20"/>
          <w:lang w:val="en-GB" w:eastAsia="tr-TR"/>
          <w14:ligatures w14:val="none"/>
        </w:rPr>
        <w:t xml:space="preserve">Shuttle services between the campus and Nicosia operate from 06:45 AM to 10:15 PM. These reciprocal services allow our staff to travel comfortably and safely between the campus and Nicosia. The routes cover a wide area. Detailed information about transportation services and routes is available on the university’s website: </w:t>
      </w:r>
      <w:hyperlink r:id="rId35" w:tgtFrame="_new" w:history="1">
        <w:r w:rsidRPr="00102AA5">
          <w:rPr>
            <w:rStyle w:val="Kpr"/>
            <w:rFonts w:eastAsia="Lexend Medium" w:cs="Times New Roman"/>
            <w:kern w:val="0"/>
            <w:szCs w:val="20"/>
            <w:lang w:val="en-GB" w:eastAsia="tr-TR"/>
            <w14:ligatures w14:val="none"/>
          </w:rPr>
          <w:t>https://bus.neu.edu.tr/</w:t>
        </w:r>
      </w:hyperlink>
    </w:p>
    <w:p w14:paraId="5B6C0048"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19E5FF36" w14:textId="3CFB6BF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Intercity Free Shuttle Services: </w:t>
      </w:r>
      <w:r w:rsidRPr="00102AA5">
        <w:rPr>
          <w:rFonts w:eastAsia="Lexend Medium" w:cs="Times New Roman"/>
          <w:kern w:val="0"/>
          <w:szCs w:val="20"/>
          <w:lang w:val="en-GB" w:eastAsia="tr-TR"/>
          <w14:ligatures w14:val="none"/>
        </w:rPr>
        <w:t>Near East University offers free shuttle services for staff commuting from regions such as Kyrenia (</w:t>
      </w:r>
      <w:proofErr w:type="spellStart"/>
      <w:r w:rsidRPr="00102AA5">
        <w:rPr>
          <w:rFonts w:eastAsia="Lexend Medium" w:cs="Times New Roman"/>
          <w:kern w:val="0"/>
          <w:szCs w:val="20"/>
          <w:lang w:val="en-GB" w:eastAsia="tr-TR"/>
          <w14:ligatures w14:val="none"/>
        </w:rPr>
        <w:t>Girne</w:t>
      </w:r>
      <w:proofErr w:type="spellEnd"/>
      <w:r w:rsidRPr="00102AA5">
        <w:rPr>
          <w:rFonts w:eastAsia="Lexend Medium" w:cs="Times New Roman"/>
          <w:kern w:val="0"/>
          <w:szCs w:val="20"/>
          <w:lang w:val="en-GB" w:eastAsia="tr-TR"/>
          <w14:ligatures w14:val="none"/>
        </w:rPr>
        <w:t>), Famagusta (</w:t>
      </w:r>
      <w:proofErr w:type="spellStart"/>
      <w:r w:rsidRPr="00102AA5">
        <w:rPr>
          <w:rFonts w:eastAsia="Lexend Medium" w:cs="Times New Roman"/>
          <w:kern w:val="0"/>
          <w:szCs w:val="20"/>
          <w:lang w:val="en-GB" w:eastAsia="tr-TR"/>
          <w14:ligatures w14:val="none"/>
        </w:rPr>
        <w:t>Mağusa</w:t>
      </w:r>
      <w:proofErr w:type="spellEnd"/>
      <w:r w:rsidRPr="00102AA5">
        <w:rPr>
          <w:rFonts w:eastAsia="Lexend Medium" w:cs="Times New Roman"/>
          <w:kern w:val="0"/>
          <w:szCs w:val="20"/>
          <w:lang w:val="en-GB" w:eastAsia="tr-TR"/>
          <w14:ligatures w14:val="none"/>
        </w:rPr>
        <w:t xml:space="preserve">), and </w:t>
      </w:r>
      <w:proofErr w:type="spellStart"/>
      <w:r w:rsidRPr="00102AA5">
        <w:rPr>
          <w:rFonts w:eastAsia="Lexend Medium" w:cs="Times New Roman"/>
          <w:kern w:val="0"/>
          <w:szCs w:val="20"/>
          <w:lang w:val="en-GB" w:eastAsia="tr-TR"/>
          <w14:ligatures w14:val="none"/>
        </w:rPr>
        <w:t>Güzelyurt</w:t>
      </w:r>
      <w:proofErr w:type="spellEnd"/>
      <w:r w:rsidRPr="00102AA5">
        <w:rPr>
          <w:rFonts w:eastAsia="Lexend Medium" w:cs="Times New Roman"/>
          <w:kern w:val="0"/>
          <w:szCs w:val="20"/>
          <w:lang w:val="en-GB" w:eastAsia="tr-TR"/>
          <w14:ligatures w14:val="none"/>
        </w:rPr>
        <w:t>. These services are organized to ensure staff can reach the campus comfortably.</w:t>
      </w:r>
    </w:p>
    <w:p w14:paraId="4335974F"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6C13FAD4" w14:textId="03D4584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In-Campus Shuttles: </w:t>
      </w:r>
      <w:r w:rsidRPr="00102AA5">
        <w:rPr>
          <w:rFonts w:eastAsia="Lexend Medium" w:cs="Times New Roman"/>
          <w:kern w:val="0"/>
          <w:szCs w:val="20"/>
          <w:lang w:val="en-GB" w:eastAsia="tr-TR"/>
          <w14:ligatures w14:val="none"/>
        </w:rPr>
        <w:t>Within the campus, there is a free shuttle service between the residential area and faculties or other administrative units. These shuttles facilitate quick and easy access across campus.</w:t>
      </w:r>
    </w:p>
    <w:p w14:paraId="6230E861"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7C0AF377" w14:textId="08996722"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Walking Distance Accessibility: </w:t>
      </w:r>
      <w:r w:rsidRPr="00102AA5">
        <w:rPr>
          <w:rFonts w:eastAsia="Lexend Medium" w:cs="Times New Roman"/>
          <w:kern w:val="0"/>
          <w:szCs w:val="20"/>
          <w:lang w:val="en-GB" w:eastAsia="tr-TR"/>
          <w14:ligatures w14:val="none"/>
        </w:rPr>
        <w:t>The Near East University campus is designed to allow safe walking access to most places. Classrooms, the library, the dining hall, and other key facilities are located within short walking distances. The campus design promotes physical activity and minimizes the need for motor vehicles. Additionally, the university provides alternative eco-friendly transport options such as bicycles and electric scooters for staff use.</w:t>
      </w:r>
    </w:p>
    <w:p w14:paraId="4B2B2653" w14:textId="77777777"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kern w:val="0"/>
          <w:szCs w:val="20"/>
          <w:lang w:val="en-GB" w:eastAsia="tr-TR"/>
          <w14:ligatures w14:val="none"/>
        </w:rPr>
        <w:t>By offering these transportation options, Near East University enables its staff to easily access campus events and resources. It supports its personnel in maintaining a productive work-life balance through a safe and extensive transportation network across its large campus area.</w:t>
      </w:r>
    </w:p>
    <w:p w14:paraId="7B5EB656" w14:textId="77777777" w:rsidR="008C03C3" w:rsidRPr="00102AA5" w:rsidRDefault="008C03C3" w:rsidP="00160C22">
      <w:pPr>
        <w:jc w:val="both"/>
        <w:rPr>
          <w:rFonts w:cs="Times New Roman"/>
          <w:szCs w:val="20"/>
          <w:lang w:val="en-GB"/>
        </w:rPr>
      </w:pPr>
    </w:p>
    <w:p w14:paraId="607A2608" w14:textId="77777777" w:rsidR="002453E3" w:rsidRPr="00102AA5" w:rsidRDefault="002453E3" w:rsidP="00160C22">
      <w:pPr>
        <w:jc w:val="both"/>
        <w:rPr>
          <w:rFonts w:cs="Times New Roman"/>
          <w:szCs w:val="20"/>
          <w:lang w:val="en-GB"/>
        </w:rPr>
      </w:pPr>
    </w:p>
    <w:p w14:paraId="4F070BC8" w14:textId="77777777" w:rsidR="002453E3" w:rsidRPr="00102AA5" w:rsidRDefault="002453E3" w:rsidP="00160C22">
      <w:pPr>
        <w:jc w:val="both"/>
        <w:rPr>
          <w:rFonts w:cs="Times New Roman"/>
          <w:szCs w:val="20"/>
          <w:lang w:val="en-GB"/>
        </w:rPr>
      </w:pPr>
    </w:p>
    <w:p w14:paraId="47811DD4" w14:textId="77777777" w:rsidR="002453E3" w:rsidRPr="00102AA5" w:rsidRDefault="002453E3" w:rsidP="00160C22">
      <w:pPr>
        <w:jc w:val="both"/>
        <w:rPr>
          <w:rFonts w:cs="Times New Roman"/>
          <w:szCs w:val="20"/>
          <w:lang w:val="en-GB"/>
        </w:rPr>
      </w:pPr>
    </w:p>
    <w:p w14:paraId="3366DB61" w14:textId="77777777" w:rsidR="00C263CC" w:rsidRPr="00102AA5" w:rsidRDefault="00C263CC" w:rsidP="00160C22">
      <w:pPr>
        <w:jc w:val="both"/>
        <w:rPr>
          <w:rFonts w:cs="Times New Roman"/>
          <w:szCs w:val="20"/>
          <w:lang w:val="en-GB"/>
        </w:rPr>
      </w:pPr>
    </w:p>
    <w:p w14:paraId="3AC40C89" w14:textId="66A1FE62" w:rsidR="002453E3" w:rsidRPr="00102AA5" w:rsidRDefault="00470FFB" w:rsidP="002453E3">
      <w:pPr>
        <w:pStyle w:val="KonuBal"/>
        <w:spacing w:after="0"/>
        <w:jc w:val="center"/>
        <w:rPr>
          <w:rFonts w:ascii="Lexend" w:hAnsi="Lexend"/>
          <w:b/>
          <w:bCs/>
          <w:sz w:val="20"/>
          <w:szCs w:val="20"/>
          <w:lang w:val="en-GB"/>
        </w:rPr>
      </w:pPr>
      <w:r w:rsidRPr="00102AA5">
        <w:rPr>
          <w:rFonts w:ascii="Lexend" w:hAnsi="Lexend"/>
          <w:b/>
          <w:bCs/>
          <w:sz w:val="20"/>
          <w:szCs w:val="20"/>
          <w:lang w:val="en-GB"/>
        </w:rPr>
        <w:lastRenderedPageBreak/>
        <w:t>Near East University</w:t>
      </w:r>
      <w:r w:rsidR="004E1D24" w:rsidRPr="00102AA5">
        <w:rPr>
          <w:rFonts w:ascii="Lexend" w:hAnsi="Lexend"/>
          <w:b/>
          <w:bCs/>
          <w:sz w:val="20"/>
          <w:szCs w:val="20"/>
          <w:lang w:val="en-GB"/>
        </w:rPr>
        <w:t xml:space="preserve"> </w:t>
      </w:r>
      <w:r w:rsidR="004E1D24" w:rsidRPr="00102AA5">
        <w:rPr>
          <w:rStyle w:val="Balk1Char"/>
        </w:rPr>
        <w:t xml:space="preserve">| </w:t>
      </w:r>
      <w:r w:rsidRPr="00102AA5">
        <w:rPr>
          <w:rFonts w:ascii="Lexend" w:hAnsi="Lexend"/>
          <w:b/>
          <w:bCs/>
          <w:sz w:val="20"/>
          <w:szCs w:val="20"/>
          <w:lang w:val="en-GB"/>
        </w:rPr>
        <w:t xml:space="preserve">Faculty of </w:t>
      </w:r>
      <w:r w:rsidR="00AB2665">
        <w:rPr>
          <w:rFonts w:ascii="Lexend" w:hAnsi="Lexend"/>
          <w:b/>
          <w:bCs/>
          <w:sz w:val="20"/>
          <w:szCs w:val="20"/>
          <w:lang w:val="en-GB"/>
        </w:rPr>
        <w:t>Agriculture</w:t>
      </w:r>
    </w:p>
    <w:p w14:paraId="0E21BBD0" w14:textId="7A07542D" w:rsidR="002453E3" w:rsidRPr="00102AA5" w:rsidRDefault="00AB2665" w:rsidP="002453E3">
      <w:pPr>
        <w:spacing w:after="0"/>
        <w:jc w:val="center"/>
        <w:rPr>
          <w:b/>
          <w:bCs/>
          <w:szCs w:val="20"/>
          <w:lang w:val="en-GB"/>
        </w:rPr>
      </w:pPr>
      <w:bookmarkStart w:id="69" w:name="_Toc203569643"/>
      <w:bookmarkStart w:id="70" w:name="_Toc220397154"/>
      <w:r>
        <w:rPr>
          <w:rStyle w:val="Balk1Char"/>
        </w:rPr>
        <w:t>Food Engineering</w:t>
      </w:r>
      <w:r w:rsidR="00470FFB" w:rsidRPr="00865D31">
        <w:rPr>
          <w:rStyle w:val="Balk1Char"/>
        </w:rPr>
        <w:t xml:space="preserve"> Department</w:t>
      </w:r>
      <w:r w:rsidR="002453E3" w:rsidRPr="00865D31">
        <w:rPr>
          <w:rStyle w:val="Balk1Char"/>
        </w:rPr>
        <w:t xml:space="preserve"> | </w:t>
      </w:r>
      <w:bookmarkEnd w:id="69"/>
      <w:r w:rsidR="00470FFB" w:rsidRPr="00865D31">
        <w:rPr>
          <w:rStyle w:val="Balk1Char"/>
        </w:rPr>
        <w:t>Student Information Handbook</w:t>
      </w:r>
      <w:bookmarkEnd w:id="70"/>
      <w:r w:rsidR="002453E3" w:rsidRPr="00102AA5">
        <w:rPr>
          <w:rStyle w:val="Balk1Char"/>
        </w:rPr>
        <w:br/>
      </w:r>
      <w:r w:rsidR="002453E3" w:rsidRPr="00102AA5">
        <w:rPr>
          <w:b/>
          <w:bCs/>
          <w:szCs w:val="20"/>
          <w:lang w:val="en-GB"/>
        </w:rPr>
        <w:t xml:space="preserve">2025–2026 </w:t>
      </w:r>
      <w:r w:rsidR="00470FFB" w:rsidRPr="00102AA5">
        <w:rPr>
          <w:b/>
          <w:bCs/>
          <w:szCs w:val="20"/>
          <w:lang w:val="en-GB"/>
        </w:rPr>
        <w:t>Academic Year</w:t>
      </w:r>
    </w:p>
    <w:p w14:paraId="3F2EDE73" w14:textId="5D02B0C9" w:rsidR="002453E3" w:rsidRPr="00865D31" w:rsidRDefault="002453E3" w:rsidP="000C3071">
      <w:pPr>
        <w:pStyle w:val="Balk2"/>
      </w:pPr>
      <w:bookmarkStart w:id="71" w:name="_Toc203569644"/>
      <w:bookmarkStart w:id="72" w:name="_Toc220397155"/>
      <w:r w:rsidRPr="00865D31">
        <w:rPr>
          <w:rFonts w:ascii="Segoe UI Emoji" w:hAnsi="Segoe UI Emoji" w:cs="Segoe UI Emoji"/>
        </w:rPr>
        <w:t>📍</w:t>
      </w:r>
      <w:r w:rsidRPr="00865D31">
        <w:t xml:space="preserve"> </w:t>
      </w:r>
      <w:bookmarkEnd w:id="71"/>
      <w:r w:rsidR="00470FFB" w:rsidRPr="00865D31">
        <w:t>Who ARE YOU? WHERE ARE YOU?</w:t>
      </w:r>
      <w:bookmarkEnd w:id="72"/>
    </w:p>
    <w:p w14:paraId="0418AAFC" w14:textId="0D4CB5BE" w:rsidR="002453E3" w:rsidRDefault="00470FFB" w:rsidP="00C04B14">
      <w:pPr>
        <w:pStyle w:val="ListeMaddemi"/>
        <w:spacing w:before="120" w:after="0"/>
        <w:rPr>
          <w:sz w:val="16"/>
          <w:szCs w:val="16"/>
          <w:lang w:val="en-GB"/>
        </w:rPr>
      </w:pPr>
      <w:r w:rsidRPr="00102AA5">
        <w:rPr>
          <w:sz w:val="16"/>
          <w:szCs w:val="16"/>
          <w:lang w:val="en-GB"/>
        </w:rPr>
        <w:t xml:space="preserve">Faculty </w:t>
      </w:r>
      <w:r w:rsidR="0006422E" w:rsidRPr="00102AA5">
        <w:rPr>
          <w:sz w:val="16"/>
          <w:szCs w:val="16"/>
          <w:lang w:val="en-GB"/>
        </w:rPr>
        <w:t>Established</w:t>
      </w:r>
      <w:r w:rsidRPr="00102AA5">
        <w:rPr>
          <w:sz w:val="16"/>
          <w:szCs w:val="16"/>
          <w:lang w:val="en-GB"/>
        </w:rPr>
        <w:t xml:space="preserve"> Year: </w:t>
      </w:r>
      <w:r w:rsidR="00AB2665">
        <w:rPr>
          <w:sz w:val="16"/>
          <w:szCs w:val="16"/>
          <w:lang w:val="en-GB"/>
        </w:rPr>
        <w:t>2021</w:t>
      </w:r>
    </w:p>
    <w:p w14:paraId="7211849A" w14:textId="5BEE9D92" w:rsidR="0006422E" w:rsidRPr="00102AA5" w:rsidRDefault="0006422E" w:rsidP="00C04B14">
      <w:pPr>
        <w:pStyle w:val="ListeMaddemi"/>
        <w:spacing w:before="120" w:after="0"/>
        <w:rPr>
          <w:sz w:val="16"/>
          <w:szCs w:val="16"/>
          <w:lang w:val="en-GB"/>
        </w:rPr>
      </w:pPr>
      <w:r>
        <w:rPr>
          <w:sz w:val="16"/>
          <w:szCs w:val="16"/>
          <w:lang w:val="en-GB"/>
        </w:rPr>
        <w:t>Department Established: 20</w:t>
      </w:r>
      <w:r w:rsidR="00AB2665">
        <w:rPr>
          <w:sz w:val="16"/>
          <w:szCs w:val="16"/>
          <w:lang w:val="en-GB"/>
        </w:rPr>
        <w:t>09</w:t>
      </w:r>
    </w:p>
    <w:p w14:paraId="41644AC8" w14:textId="565ABD7D" w:rsidR="002453E3" w:rsidRPr="00102AA5" w:rsidRDefault="0006422E" w:rsidP="00C04B14">
      <w:pPr>
        <w:pStyle w:val="ListeMaddemi"/>
        <w:spacing w:before="120" w:after="0"/>
        <w:rPr>
          <w:sz w:val="16"/>
          <w:szCs w:val="16"/>
          <w:lang w:val="en-GB"/>
        </w:rPr>
      </w:pPr>
      <w:r>
        <w:rPr>
          <w:sz w:val="16"/>
          <w:szCs w:val="16"/>
          <w:lang w:val="en-GB"/>
        </w:rPr>
        <w:t xml:space="preserve">Aim: </w:t>
      </w:r>
      <w:r w:rsidR="002453E3" w:rsidRPr="00102AA5">
        <w:rPr>
          <w:sz w:val="16"/>
          <w:szCs w:val="16"/>
          <w:lang w:val="en-GB"/>
        </w:rPr>
        <w:t xml:space="preserve"> </w:t>
      </w:r>
      <w:r w:rsidRPr="0006422E">
        <w:rPr>
          <w:sz w:val="16"/>
          <w:szCs w:val="16"/>
          <w:lang w:val="en-GB"/>
        </w:rPr>
        <w:t>To be an internationally recognized</w:t>
      </w:r>
      <w:r>
        <w:rPr>
          <w:sz w:val="16"/>
          <w:szCs w:val="16"/>
          <w:lang w:val="en-GB"/>
        </w:rPr>
        <w:t xml:space="preserve"> and accredited</w:t>
      </w:r>
      <w:r w:rsidRPr="0006422E">
        <w:rPr>
          <w:sz w:val="16"/>
          <w:szCs w:val="16"/>
          <w:lang w:val="en-GB"/>
        </w:rPr>
        <w:t xml:space="preserve"> faculty</w:t>
      </w:r>
    </w:p>
    <w:p w14:paraId="3F95AE34" w14:textId="445EC4CF" w:rsidR="002453E3" w:rsidRPr="00102AA5" w:rsidRDefault="0006422E" w:rsidP="00C04B14">
      <w:pPr>
        <w:pStyle w:val="ListeMaddemi"/>
        <w:spacing w:before="120" w:after="0"/>
        <w:rPr>
          <w:sz w:val="16"/>
          <w:szCs w:val="16"/>
          <w:lang w:val="en-GB"/>
        </w:rPr>
      </w:pPr>
      <w:r>
        <w:rPr>
          <w:sz w:val="16"/>
          <w:szCs w:val="16"/>
          <w:lang w:val="en-GB"/>
        </w:rPr>
        <w:t>Programs</w:t>
      </w:r>
      <w:r w:rsidR="002453E3" w:rsidRPr="00102AA5">
        <w:rPr>
          <w:sz w:val="16"/>
          <w:szCs w:val="16"/>
          <w:lang w:val="en-GB"/>
        </w:rPr>
        <w:t xml:space="preserve">: </w:t>
      </w:r>
      <w:r w:rsidR="00AB2665">
        <w:rPr>
          <w:sz w:val="16"/>
          <w:szCs w:val="16"/>
          <w:lang w:val="en-GB"/>
        </w:rPr>
        <w:t>4</w:t>
      </w:r>
      <w:r w:rsidR="002453E3" w:rsidRPr="00102AA5">
        <w:rPr>
          <w:sz w:val="16"/>
          <w:szCs w:val="16"/>
          <w:lang w:val="en-GB"/>
        </w:rPr>
        <w:t xml:space="preserve"> </w:t>
      </w:r>
      <w:r>
        <w:rPr>
          <w:sz w:val="16"/>
          <w:szCs w:val="16"/>
          <w:lang w:val="en-GB"/>
        </w:rPr>
        <w:t>bachelor</w:t>
      </w:r>
      <w:r w:rsidR="002453E3" w:rsidRPr="00102AA5">
        <w:rPr>
          <w:sz w:val="16"/>
          <w:szCs w:val="16"/>
          <w:lang w:val="en-GB"/>
        </w:rPr>
        <w:t xml:space="preserve">, </w:t>
      </w:r>
      <w:r w:rsidR="00AB2665">
        <w:rPr>
          <w:sz w:val="16"/>
          <w:szCs w:val="16"/>
          <w:lang w:val="en-GB"/>
        </w:rPr>
        <w:t>2</w:t>
      </w:r>
      <w:r w:rsidR="002453E3" w:rsidRPr="00102AA5">
        <w:rPr>
          <w:sz w:val="16"/>
          <w:szCs w:val="16"/>
          <w:lang w:val="en-GB"/>
        </w:rPr>
        <w:t xml:space="preserve"> </w:t>
      </w:r>
      <w:r>
        <w:rPr>
          <w:sz w:val="16"/>
          <w:szCs w:val="16"/>
          <w:lang w:val="en-GB"/>
        </w:rPr>
        <w:t>masters’</w:t>
      </w:r>
    </w:p>
    <w:p w14:paraId="6C48C8AB" w14:textId="188AB7F5" w:rsidR="002453E3" w:rsidRPr="00102AA5" w:rsidRDefault="0006422E" w:rsidP="00C04B14">
      <w:pPr>
        <w:pStyle w:val="ListeMaddemi"/>
        <w:spacing w:before="120" w:after="0"/>
        <w:rPr>
          <w:sz w:val="16"/>
          <w:szCs w:val="16"/>
          <w:lang w:val="en-GB"/>
        </w:rPr>
      </w:pPr>
      <w:r>
        <w:rPr>
          <w:sz w:val="16"/>
          <w:szCs w:val="16"/>
          <w:lang w:val="en-GB"/>
        </w:rPr>
        <w:t>Education Language: Turkish and English</w:t>
      </w:r>
    </w:p>
    <w:p w14:paraId="3F4748C6" w14:textId="02B112BE" w:rsidR="002453E3" w:rsidRPr="00102AA5" w:rsidRDefault="0006422E" w:rsidP="00C04B14">
      <w:pPr>
        <w:pStyle w:val="ListeMaddemi"/>
        <w:spacing w:before="120" w:after="0"/>
        <w:rPr>
          <w:sz w:val="16"/>
          <w:szCs w:val="16"/>
          <w:lang w:val="en-GB"/>
        </w:rPr>
      </w:pPr>
      <w:r>
        <w:rPr>
          <w:sz w:val="16"/>
          <w:szCs w:val="16"/>
          <w:lang w:val="en-GB"/>
        </w:rPr>
        <w:t>Student Number: +50</w:t>
      </w:r>
    </w:p>
    <w:p w14:paraId="2CBFA920" w14:textId="79BAF3E2" w:rsidR="002453E3" w:rsidRPr="00102AA5" w:rsidRDefault="002453E3" w:rsidP="000C3071">
      <w:pPr>
        <w:pStyle w:val="Balk2"/>
      </w:pPr>
      <w:bookmarkStart w:id="73" w:name="_Toc203569645"/>
      <w:bookmarkStart w:id="74" w:name="_Toc220397156"/>
      <w:r w:rsidRPr="00102AA5">
        <w:rPr>
          <w:rFonts w:ascii="Segoe UI Emoji" w:hAnsi="Segoe UI Emoji" w:cs="Segoe UI Emoji"/>
        </w:rPr>
        <w:t>🧭</w:t>
      </w:r>
      <w:r w:rsidRPr="00102AA5">
        <w:t xml:space="preserve"> </w:t>
      </w:r>
      <w:bookmarkEnd w:id="73"/>
      <w:r w:rsidR="00AB2665">
        <w:t>FOOD ENGINEERING</w:t>
      </w:r>
      <w:r w:rsidR="00B27A31" w:rsidRPr="00102AA5">
        <w:t xml:space="preserve"> DEPARTMENT</w:t>
      </w:r>
      <w:bookmarkEnd w:id="74"/>
    </w:p>
    <w:p w14:paraId="4FC7F841" w14:textId="3AEB2692" w:rsidR="002453E3" w:rsidRPr="00102AA5" w:rsidRDefault="006F05B9" w:rsidP="00C04B14">
      <w:pPr>
        <w:pStyle w:val="ListeMaddemi"/>
        <w:spacing w:before="120" w:after="0"/>
        <w:rPr>
          <w:sz w:val="16"/>
          <w:szCs w:val="16"/>
          <w:lang w:val="en-GB"/>
        </w:rPr>
      </w:pPr>
      <w:r>
        <w:rPr>
          <w:sz w:val="16"/>
          <w:szCs w:val="16"/>
          <w:lang w:val="en-GB"/>
        </w:rPr>
        <w:t>Program Coordinator</w:t>
      </w:r>
      <w:r w:rsidR="00B27A31" w:rsidRPr="00102AA5">
        <w:rPr>
          <w:sz w:val="16"/>
          <w:szCs w:val="16"/>
          <w:lang w:val="en-GB"/>
        </w:rPr>
        <w:t xml:space="preserve">: </w:t>
      </w:r>
      <w:r>
        <w:rPr>
          <w:sz w:val="16"/>
          <w:szCs w:val="16"/>
          <w:lang w:val="en-GB"/>
        </w:rPr>
        <w:t>Mehmet Karagözlü</w:t>
      </w:r>
    </w:p>
    <w:p w14:paraId="458BC854" w14:textId="17BCD3DC" w:rsidR="002453E3" w:rsidRPr="00102AA5" w:rsidRDefault="00B27A31" w:rsidP="00C04B14">
      <w:pPr>
        <w:pStyle w:val="ListeMaddemi"/>
        <w:spacing w:before="120" w:after="0"/>
        <w:rPr>
          <w:sz w:val="16"/>
          <w:szCs w:val="16"/>
          <w:lang w:val="en-GB"/>
        </w:rPr>
      </w:pPr>
      <w:r w:rsidRPr="00102AA5">
        <w:rPr>
          <w:sz w:val="16"/>
          <w:szCs w:val="16"/>
          <w:lang w:val="en-GB"/>
        </w:rPr>
        <w:t xml:space="preserve">Contact: </w:t>
      </w:r>
      <w:hyperlink r:id="rId36" w:history="1">
        <w:r w:rsidR="006F05B9" w:rsidRPr="000C06E5">
          <w:rPr>
            <w:rStyle w:val="Kpr"/>
            <w:sz w:val="16"/>
            <w:szCs w:val="16"/>
            <w:lang w:val="en-GB"/>
          </w:rPr>
          <w:t>mehmet.karagozlu@neu.edu.tr</w:t>
        </w:r>
      </w:hyperlink>
      <w:r w:rsidRPr="00102AA5">
        <w:rPr>
          <w:sz w:val="16"/>
          <w:szCs w:val="16"/>
          <w:lang w:val="en-GB"/>
        </w:rPr>
        <w:t xml:space="preserve"> </w:t>
      </w:r>
    </w:p>
    <w:p w14:paraId="1E911BE1" w14:textId="3DF85A54" w:rsidR="002453E3" w:rsidRPr="00102AA5" w:rsidRDefault="00B27A31" w:rsidP="00C04B14">
      <w:pPr>
        <w:pStyle w:val="ListeMaddemi"/>
        <w:spacing w:before="120" w:after="0"/>
        <w:rPr>
          <w:sz w:val="16"/>
          <w:szCs w:val="16"/>
          <w:lang w:val="en-GB"/>
        </w:rPr>
      </w:pPr>
      <w:r w:rsidRPr="00102AA5">
        <w:rPr>
          <w:sz w:val="16"/>
          <w:szCs w:val="16"/>
          <w:lang w:val="en-GB"/>
        </w:rPr>
        <w:t xml:space="preserve">Degree Awarded: Bachelor of </w:t>
      </w:r>
      <w:r w:rsidR="00AB2665">
        <w:rPr>
          <w:sz w:val="16"/>
          <w:szCs w:val="16"/>
          <w:lang w:val="en-GB"/>
        </w:rPr>
        <w:t>Science</w:t>
      </w:r>
    </w:p>
    <w:p w14:paraId="3FE746A7" w14:textId="23812CFA" w:rsidR="002453E3" w:rsidRPr="00102AA5" w:rsidRDefault="00B27A31" w:rsidP="00C04B14">
      <w:pPr>
        <w:pStyle w:val="ListeMaddemi"/>
        <w:spacing w:before="120" w:after="0"/>
        <w:rPr>
          <w:sz w:val="16"/>
          <w:szCs w:val="16"/>
          <w:lang w:val="en-GB"/>
        </w:rPr>
      </w:pPr>
      <w:r w:rsidRPr="00102AA5">
        <w:rPr>
          <w:sz w:val="16"/>
          <w:szCs w:val="16"/>
          <w:lang w:val="en-GB"/>
        </w:rPr>
        <w:t>Total Credit: 240 ECTS</w:t>
      </w:r>
    </w:p>
    <w:p w14:paraId="268E4C30" w14:textId="36E0F50E" w:rsidR="002453E3" w:rsidRPr="00102AA5" w:rsidRDefault="0006422E" w:rsidP="00C04B14">
      <w:pPr>
        <w:pStyle w:val="ListeMaddemi"/>
        <w:spacing w:before="120" w:after="0"/>
        <w:rPr>
          <w:sz w:val="16"/>
          <w:szCs w:val="16"/>
          <w:lang w:val="en-GB"/>
        </w:rPr>
      </w:pPr>
      <w:r>
        <w:rPr>
          <w:sz w:val="16"/>
          <w:szCs w:val="16"/>
          <w:lang w:val="en-GB"/>
        </w:rPr>
        <w:t>Elective</w:t>
      </w:r>
      <w:r w:rsidR="00B27A31" w:rsidRPr="00102AA5">
        <w:rPr>
          <w:sz w:val="16"/>
          <w:szCs w:val="16"/>
          <w:lang w:val="en-GB"/>
        </w:rPr>
        <w:t xml:space="preserve"> Courses: </w:t>
      </w:r>
      <w:r>
        <w:rPr>
          <w:sz w:val="16"/>
          <w:szCs w:val="16"/>
          <w:lang w:val="en-GB"/>
        </w:rPr>
        <w:t>At least 1</w:t>
      </w:r>
      <w:r w:rsidR="00AB2665">
        <w:rPr>
          <w:sz w:val="16"/>
          <w:szCs w:val="16"/>
          <w:lang w:val="en-GB"/>
        </w:rPr>
        <w:t>5</w:t>
      </w:r>
      <w:r>
        <w:rPr>
          <w:sz w:val="16"/>
          <w:szCs w:val="16"/>
          <w:lang w:val="en-GB"/>
        </w:rPr>
        <w:t xml:space="preserve"> elective courses</w:t>
      </w:r>
    </w:p>
    <w:p w14:paraId="3C0D86E8" w14:textId="5316FFE7" w:rsidR="002453E3" w:rsidRPr="00102AA5" w:rsidRDefault="002453E3" w:rsidP="000C3071">
      <w:pPr>
        <w:pStyle w:val="Balk2"/>
      </w:pPr>
      <w:bookmarkStart w:id="75" w:name="_Toc203569646"/>
      <w:bookmarkStart w:id="76" w:name="_Toc220397157"/>
      <w:r w:rsidRPr="00102AA5">
        <w:rPr>
          <w:rFonts w:ascii="Segoe UI Emoji" w:hAnsi="Segoe UI Emoji" w:cs="Segoe UI Emoji"/>
        </w:rPr>
        <w:t>✅</w:t>
      </w:r>
      <w:r w:rsidRPr="00102AA5">
        <w:t xml:space="preserve"> </w:t>
      </w:r>
      <w:bookmarkEnd w:id="75"/>
      <w:r w:rsidR="00B27A31" w:rsidRPr="00102AA5">
        <w:t>GRADUATION REQUIREMENTS</w:t>
      </w:r>
      <w:bookmarkEnd w:id="76"/>
    </w:p>
    <w:p w14:paraId="2BA90867" w14:textId="77777777" w:rsidR="00102AA5" w:rsidRPr="00102AA5" w:rsidRDefault="00102AA5" w:rsidP="00C04B14">
      <w:pPr>
        <w:pStyle w:val="ListeMaddemi"/>
        <w:spacing w:before="120" w:after="0"/>
        <w:rPr>
          <w:sz w:val="16"/>
          <w:szCs w:val="16"/>
          <w:lang w:val="en-GB"/>
        </w:rPr>
      </w:pPr>
      <w:r w:rsidRPr="00102AA5">
        <w:rPr>
          <w:sz w:val="16"/>
          <w:szCs w:val="16"/>
          <w:lang w:val="en-GB"/>
        </w:rPr>
        <w:t>To complete all courses with at least a DD/S letter grade</w:t>
      </w:r>
    </w:p>
    <w:p w14:paraId="60F8AB7D" w14:textId="77777777" w:rsidR="00102AA5" w:rsidRPr="00102AA5" w:rsidRDefault="00102AA5" w:rsidP="00C04B14">
      <w:pPr>
        <w:pStyle w:val="ListeMaddemi"/>
        <w:spacing w:before="120" w:after="0"/>
        <w:rPr>
          <w:sz w:val="16"/>
          <w:szCs w:val="16"/>
          <w:lang w:val="en-GB"/>
        </w:rPr>
      </w:pPr>
      <w:r w:rsidRPr="00102AA5">
        <w:rPr>
          <w:sz w:val="16"/>
          <w:szCs w:val="16"/>
          <w:lang w:val="en-GB"/>
        </w:rPr>
        <w:t>Cumulative Grade Point Average (CGPA): At least 2.00 / 4.00</w:t>
      </w:r>
    </w:p>
    <w:p w14:paraId="7CB9E8D2" w14:textId="77777777" w:rsidR="00102AA5" w:rsidRPr="00102AA5" w:rsidRDefault="00102AA5" w:rsidP="00C04B14">
      <w:pPr>
        <w:pStyle w:val="ListeMaddemi"/>
        <w:spacing w:before="120" w:after="0"/>
        <w:rPr>
          <w:sz w:val="16"/>
          <w:szCs w:val="16"/>
          <w:lang w:val="en-GB"/>
        </w:rPr>
      </w:pPr>
      <w:r w:rsidRPr="00102AA5">
        <w:rPr>
          <w:sz w:val="16"/>
          <w:szCs w:val="16"/>
          <w:lang w:val="en-GB"/>
        </w:rPr>
        <w:t>70% class attendance requirement</w:t>
      </w:r>
    </w:p>
    <w:p w14:paraId="2ABEE121" w14:textId="4E8EFB15" w:rsidR="002453E3" w:rsidRPr="00102AA5" w:rsidRDefault="002453E3" w:rsidP="00C04B14">
      <w:pPr>
        <w:pStyle w:val="ListeMaddemi"/>
        <w:spacing w:before="120" w:after="0"/>
        <w:rPr>
          <w:sz w:val="16"/>
          <w:szCs w:val="16"/>
          <w:lang w:val="en-GB"/>
        </w:rPr>
      </w:pPr>
      <w:r w:rsidRPr="00102AA5">
        <w:rPr>
          <w:sz w:val="16"/>
          <w:szCs w:val="16"/>
          <w:lang w:val="en-GB"/>
        </w:rPr>
        <w:t>1</w:t>
      </w:r>
      <w:r w:rsidR="00AB2665">
        <w:rPr>
          <w:sz w:val="16"/>
          <w:szCs w:val="16"/>
          <w:lang w:val="en-GB"/>
        </w:rPr>
        <w:t>5</w:t>
      </w:r>
      <w:r w:rsidRPr="00102AA5">
        <w:rPr>
          <w:sz w:val="16"/>
          <w:szCs w:val="16"/>
          <w:lang w:val="en-GB"/>
        </w:rPr>
        <w:t xml:space="preserve"> </w:t>
      </w:r>
      <w:r w:rsidR="0006422E">
        <w:rPr>
          <w:sz w:val="16"/>
          <w:szCs w:val="16"/>
          <w:lang w:val="en-GB"/>
        </w:rPr>
        <w:t xml:space="preserve">elective </w:t>
      </w:r>
      <w:proofErr w:type="gramStart"/>
      <w:r w:rsidR="0006422E">
        <w:rPr>
          <w:sz w:val="16"/>
          <w:szCs w:val="16"/>
          <w:lang w:val="en-GB"/>
        </w:rPr>
        <w:t>course</w:t>
      </w:r>
      <w:proofErr w:type="gramEnd"/>
      <w:r w:rsidR="0006422E">
        <w:rPr>
          <w:sz w:val="16"/>
          <w:szCs w:val="16"/>
          <w:lang w:val="en-GB"/>
        </w:rPr>
        <w:t xml:space="preserve"> must be taken</w:t>
      </w:r>
    </w:p>
    <w:p w14:paraId="77CF780A" w14:textId="6FB92C47" w:rsidR="002453E3" w:rsidRPr="00102AA5" w:rsidRDefault="002453E3" w:rsidP="000C3071">
      <w:pPr>
        <w:pStyle w:val="Balk2"/>
      </w:pPr>
      <w:bookmarkStart w:id="77" w:name="_Toc203569647"/>
      <w:bookmarkStart w:id="78" w:name="_Toc220397158"/>
      <w:r w:rsidRPr="00102AA5">
        <w:rPr>
          <w:rFonts w:ascii="Segoe UI Emoji" w:hAnsi="Segoe UI Emoji" w:cs="Segoe UI Emoji"/>
        </w:rPr>
        <w:t>💻</w:t>
      </w:r>
      <w:r w:rsidRPr="00102AA5">
        <w:t xml:space="preserve"> </w:t>
      </w:r>
      <w:bookmarkEnd w:id="77"/>
      <w:r w:rsidR="00102AA5" w:rsidRPr="00102AA5">
        <w:t>REGISTRATION &amp; ADMISSION PROCEDURES</w:t>
      </w:r>
      <w:bookmarkEnd w:id="78"/>
    </w:p>
    <w:p w14:paraId="7CF0DD4A" w14:textId="07ABE163" w:rsidR="00102AA5" w:rsidRPr="00F064B8" w:rsidRDefault="00102AA5" w:rsidP="00F064B8">
      <w:pPr>
        <w:pStyle w:val="ListeParagraf"/>
        <w:numPr>
          <w:ilvl w:val="0"/>
          <w:numId w:val="20"/>
        </w:numPr>
        <w:rPr>
          <w:b/>
          <w:bCs/>
        </w:rPr>
      </w:pPr>
      <w:bookmarkStart w:id="79" w:name="_Toc203569648"/>
      <w:r w:rsidRPr="00C04B14">
        <w:t>Pay the tuition fee</w:t>
      </w:r>
    </w:p>
    <w:p w14:paraId="3F664DA7" w14:textId="77644B1B" w:rsidR="00102AA5" w:rsidRPr="00F064B8" w:rsidRDefault="00102AA5" w:rsidP="00F064B8">
      <w:pPr>
        <w:pStyle w:val="ListeParagraf"/>
        <w:numPr>
          <w:ilvl w:val="0"/>
          <w:numId w:val="20"/>
        </w:numPr>
        <w:rPr>
          <w:rFonts w:ascii="Lexend Light" w:hAnsi="Lexend Light"/>
          <w:b/>
          <w:bCs/>
          <w:sz w:val="16"/>
          <w:szCs w:val="16"/>
        </w:rPr>
      </w:pPr>
      <w:r w:rsidRPr="00F064B8">
        <w:rPr>
          <w:rFonts w:ascii="Lexend Light" w:hAnsi="Lexend Light"/>
          <w:sz w:val="16"/>
          <w:szCs w:val="16"/>
        </w:rPr>
        <w:t xml:space="preserve">Register for courses via </w:t>
      </w:r>
      <w:hyperlink r:id="rId37" w:tgtFrame="_new" w:history="1">
        <w:r w:rsidRPr="00F064B8">
          <w:rPr>
            <w:rStyle w:val="Kpr"/>
            <w:rFonts w:ascii="Lexend Light" w:eastAsiaTheme="minorEastAsia" w:hAnsi="Lexend Light"/>
            <w:kern w:val="0"/>
            <w:sz w:val="16"/>
            <w:szCs w:val="16"/>
            <w14:ligatures w14:val="none"/>
          </w:rPr>
          <w:t>ogrsis.neu.edu.tr</w:t>
        </w:r>
      </w:hyperlink>
    </w:p>
    <w:p w14:paraId="52BDDD8D" w14:textId="564FADA7" w:rsidR="00102AA5" w:rsidRPr="00F064B8" w:rsidRDefault="00102AA5" w:rsidP="00F064B8">
      <w:pPr>
        <w:pStyle w:val="ListeParagraf"/>
        <w:numPr>
          <w:ilvl w:val="0"/>
          <w:numId w:val="20"/>
        </w:numPr>
        <w:rPr>
          <w:b/>
          <w:bCs/>
        </w:rPr>
      </w:pPr>
      <w:r w:rsidRPr="00C04B14">
        <w:t>Get advisor approval</w:t>
      </w:r>
    </w:p>
    <w:p w14:paraId="58E95AEA" w14:textId="76D36A71" w:rsidR="00102AA5" w:rsidRPr="00F064B8" w:rsidRDefault="00102AA5" w:rsidP="00F064B8">
      <w:pPr>
        <w:pStyle w:val="ListeParagraf"/>
        <w:numPr>
          <w:ilvl w:val="0"/>
          <w:numId w:val="20"/>
        </w:numPr>
        <w:rPr>
          <w:b/>
          <w:bCs/>
        </w:rPr>
      </w:pPr>
      <w:r w:rsidRPr="00C04B14">
        <w:t>If necessary, make changes during the “add/drop” week</w:t>
      </w:r>
    </w:p>
    <w:p w14:paraId="2075D087" w14:textId="7DF7713F" w:rsidR="002453E3" w:rsidRPr="00102AA5" w:rsidRDefault="002453E3" w:rsidP="000C3071">
      <w:pPr>
        <w:pStyle w:val="Balk2"/>
      </w:pPr>
      <w:bookmarkStart w:id="80" w:name="_Toc220397159"/>
      <w:r w:rsidRPr="00102AA5">
        <w:rPr>
          <w:rFonts w:ascii="Segoe UI Emoji" w:hAnsi="Segoe UI Emoji" w:cs="Segoe UI Emoji"/>
        </w:rPr>
        <w:t>📌</w:t>
      </w:r>
      <w:r w:rsidRPr="00102AA5">
        <w:t xml:space="preserve"> </w:t>
      </w:r>
      <w:bookmarkEnd w:id="79"/>
      <w:r w:rsidR="00102AA5" w:rsidRPr="00865D31">
        <w:t>CONTACT</w:t>
      </w:r>
      <w:bookmarkEnd w:id="80"/>
    </w:p>
    <w:p w14:paraId="62CD814A" w14:textId="14BB966D" w:rsidR="002453E3" w:rsidRPr="00102AA5" w:rsidRDefault="00FD1444" w:rsidP="00C04B14">
      <w:pPr>
        <w:pStyle w:val="ListeMaddemi"/>
        <w:spacing w:before="120" w:after="0"/>
        <w:rPr>
          <w:sz w:val="16"/>
          <w:szCs w:val="16"/>
          <w:lang w:val="en-GB"/>
        </w:rPr>
      </w:pPr>
      <w:r>
        <w:rPr>
          <w:sz w:val="16"/>
          <w:szCs w:val="16"/>
          <w:lang w:val="en-GB"/>
        </w:rPr>
        <w:t xml:space="preserve">Deanship: </w:t>
      </w:r>
      <w:r w:rsidRPr="00FD1444">
        <w:rPr>
          <w:sz w:val="16"/>
          <w:szCs w:val="16"/>
          <w:lang w:val="en-GB"/>
        </w:rPr>
        <w:t xml:space="preserve">90 (392) </w:t>
      </w:r>
      <w:r w:rsidR="00AB2665">
        <w:rPr>
          <w:sz w:val="16"/>
          <w:szCs w:val="16"/>
          <w:lang w:val="en-GB"/>
        </w:rPr>
        <w:t>680</w:t>
      </w:r>
      <w:r w:rsidRPr="00FD1444">
        <w:rPr>
          <w:sz w:val="16"/>
          <w:szCs w:val="16"/>
          <w:lang w:val="en-GB"/>
        </w:rPr>
        <w:t xml:space="preserve"> </w:t>
      </w:r>
      <w:r w:rsidR="00AB2665">
        <w:rPr>
          <w:sz w:val="16"/>
          <w:szCs w:val="16"/>
          <w:lang w:val="en-GB"/>
        </w:rPr>
        <w:t>20</w:t>
      </w:r>
      <w:r w:rsidRPr="00FD1444">
        <w:rPr>
          <w:sz w:val="16"/>
          <w:szCs w:val="16"/>
          <w:lang w:val="en-GB"/>
        </w:rPr>
        <w:t xml:space="preserve"> </w:t>
      </w:r>
      <w:r w:rsidR="00AB2665">
        <w:rPr>
          <w:sz w:val="16"/>
          <w:szCs w:val="16"/>
          <w:lang w:val="en-GB"/>
        </w:rPr>
        <w:t>00</w:t>
      </w:r>
      <w:r>
        <w:rPr>
          <w:sz w:val="16"/>
          <w:szCs w:val="16"/>
          <w:lang w:val="en-GB"/>
        </w:rPr>
        <w:t xml:space="preserve">, </w:t>
      </w:r>
      <w:r w:rsidR="00AB2665">
        <w:rPr>
          <w:sz w:val="16"/>
          <w:szCs w:val="16"/>
          <w:lang w:val="en-GB"/>
        </w:rPr>
        <w:t>ozge.ozden</w:t>
      </w:r>
      <w:r>
        <w:rPr>
          <w:sz w:val="16"/>
          <w:szCs w:val="16"/>
          <w:lang w:val="en-GB"/>
        </w:rPr>
        <w:t>@neu.edu.tr</w:t>
      </w:r>
    </w:p>
    <w:p w14:paraId="00E5E135" w14:textId="3A96EA15" w:rsidR="002453E3" w:rsidRPr="00102AA5" w:rsidRDefault="00FD1444" w:rsidP="00C04B14">
      <w:pPr>
        <w:pStyle w:val="ListeMaddemi"/>
        <w:spacing w:before="120" w:after="0"/>
        <w:rPr>
          <w:sz w:val="16"/>
          <w:szCs w:val="16"/>
          <w:lang w:val="en-GB"/>
        </w:rPr>
      </w:pPr>
      <w:r>
        <w:rPr>
          <w:sz w:val="16"/>
          <w:szCs w:val="16"/>
          <w:lang w:val="en-GB"/>
        </w:rPr>
        <w:t>International Student Office</w:t>
      </w:r>
      <w:r w:rsidR="002453E3" w:rsidRPr="00102AA5">
        <w:rPr>
          <w:sz w:val="16"/>
          <w:szCs w:val="16"/>
          <w:lang w:val="en-GB"/>
        </w:rPr>
        <w:t>: 0392 223 6464,</w:t>
      </w:r>
      <w:r w:rsidRPr="00FD1444">
        <w:rPr>
          <w:sz w:val="16"/>
          <w:szCs w:val="16"/>
          <w:lang w:val="en-GB"/>
        </w:rPr>
        <w:t xml:space="preserve"> </w:t>
      </w:r>
      <w:hyperlink r:id="rId38" w:history="1">
        <w:r w:rsidRPr="007B3EB0">
          <w:rPr>
            <w:rStyle w:val="Kpr"/>
            <w:sz w:val="16"/>
            <w:szCs w:val="16"/>
            <w:lang w:val="en-GB"/>
          </w:rPr>
          <w:t>beliz.ozdiren@neu.edu.tr</w:t>
        </w:r>
      </w:hyperlink>
      <w:r>
        <w:rPr>
          <w:sz w:val="16"/>
          <w:szCs w:val="16"/>
          <w:lang w:val="en-GB"/>
        </w:rPr>
        <w:t xml:space="preserve">, </w:t>
      </w:r>
      <w:r w:rsidR="002453E3" w:rsidRPr="00102AA5">
        <w:rPr>
          <w:sz w:val="16"/>
          <w:szCs w:val="16"/>
          <w:lang w:val="en-GB"/>
        </w:rPr>
        <w:t xml:space="preserve"> </w:t>
      </w:r>
      <w:hyperlink r:id="rId39" w:history="1">
        <w:r w:rsidRPr="007B3EB0">
          <w:rPr>
            <w:rStyle w:val="Kpr"/>
            <w:sz w:val="16"/>
            <w:szCs w:val="16"/>
            <w:lang w:val="en-GB"/>
          </w:rPr>
          <w:t>buse.kocak@neu.edu.tr</w:t>
        </w:r>
      </w:hyperlink>
    </w:p>
    <w:p w14:paraId="0DFD6242" w14:textId="43F3B93B" w:rsidR="002453E3" w:rsidRPr="00102AA5" w:rsidRDefault="002453E3" w:rsidP="000C3071">
      <w:pPr>
        <w:pStyle w:val="Balk2"/>
      </w:pPr>
      <w:bookmarkStart w:id="81" w:name="_Toc203569649"/>
      <w:bookmarkStart w:id="82" w:name="_Toc220397160"/>
      <w:r w:rsidRPr="00102AA5">
        <w:rPr>
          <w:rFonts w:ascii="Segoe UI Emoji" w:hAnsi="Segoe UI Emoji" w:cs="Segoe UI Emoji"/>
        </w:rPr>
        <w:t>🔎</w:t>
      </w:r>
      <w:r w:rsidRPr="00102AA5">
        <w:t xml:space="preserve"> </w:t>
      </w:r>
      <w:bookmarkEnd w:id="81"/>
      <w:r w:rsidR="00102AA5" w:rsidRPr="00102AA5">
        <w:t>MORE INFORMATION</w:t>
      </w:r>
      <w:bookmarkEnd w:id="82"/>
    </w:p>
    <w:p w14:paraId="4CAF33B3" w14:textId="0B97BD76" w:rsidR="002453E3" w:rsidRPr="00102AA5" w:rsidRDefault="005C32A2" w:rsidP="00C04B14">
      <w:pPr>
        <w:pStyle w:val="ListeMaddemi"/>
        <w:spacing w:before="120" w:after="0"/>
        <w:rPr>
          <w:sz w:val="16"/>
          <w:szCs w:val="16"/>
          <w:lang w:val="en-GB"/>
        </w:rPr>
      </w:pPr>
      <w:r w:rsidRPr="00102AA5">
        <w:rPr>
          <w:sz w:val="16"/>
          <w:szCs w:val="16"/>
          <w:lang w:val="en-GB"/>
        </w:rPr>
        <w:t>Faculty</w:t>
      </w:r>
      <w:r w:rsidR="002453E3" w:rsidRPr="00102AA5">
        <w:rPr>
          <w:sz w:val="16"/>
          <w:szCs w:val="16"/>
          <w:lang w:val="en-GB"/>
        </w:rPr>
        <w:t xml:space="preserve"> Web: </w:t>
      </w:r>
      <w:hyperlink r:id="rId40" w:history="1">
        <w:r w:rsidR="00AB2665" w:rsidRPr="00E91E0D">
          <w:rPr>
            <w:rStyle w:val="Kpr"/>
            <w:sz w:val="16"/>
            <w:szCs w:val="16"/>
            <w:lang w:val="en-GB"/>
          </w:rPr>
          <w:t>https://ziraat.neu.edu.tr/</w:t>
        </w:r>
      </w:hyperlink>
      <w:r w:rsidR="0006422E">
        <w:rPr>
          <w:sz w:val="16"/>
          <w:szCs w:val="16"/>
          <w:lang w:val="en-GB"/>
        </w:rPr>
        <w:t xml:space="preserve"> </w:t>
      </w:r>
    </w:p>
    <w:p w14:paraId="785F486E" w14:textId="3FD3354F" w:rsidR="002453E3" w:rsidRPr="00102AA5" w:rsidRDefault="002453E3" w:rsidP="00C04B14">
      <w:pPr>
        <w:pStyle w:val="ListeMaddemi"/>
        <w:spacing w:before="120" w:after="0"/>
        <w:rPr>
          <w:sz w:val="16"/>
          <w:szCs w:val="16"/>
          <w:lang w:val="en-GB"/>
        </w:rPr>
      </w:pPr>
      <w:r w:rsidRPr="00102AA5">
        <w:rPr>
          <w:sz w:val="16"/>
          <w:szCs w:val="16"/>
          <w:lang w:val="en-GB"/>
        </w:rPr>
        <w:t xml:space="preserve">UZEBİM </w:t>
      </w:r>
      <w:r w:rsidR="005C32A2" w:rsidRPr="00102AA5">
        <w:rPr>
          <w:sz w:val="16"/>
          <w:szCs w:val="16"/>
          <w:lang w:val="en-GB"/>
        </w:rPr>
        <w:t>Platform</w:t>
      </w:r>
      <w:r w:rsidRPr="00102AA5">
        <w:rPr>
          <w:sz w:val="16"/>
          <w:szCs w:val="16"/>
          <w:lang w:val="en-GB"/>
        </w:rPr>
        <w:t xml:space="preserve">: </w:t>
      </w:r>
      <w:hyperlink r:id="rId41" w:history="1">
        <w:r w:rsidRPr="00102AA5">
          <w:rPr>
            <w:rStyle w:val="Kpr"/>
            <w:sz w:val="16"/>
            <w:szCs w:val="16"/>
            <w:lang w:val="en-GB"/>
          </w:rPr>
          <w:t>https://uzebim.neu.edu.tr</w:t>
        </w:r>
      </w:hyperlink>
    </w:p>
    <w:p w14:paraId="7A6AA9C8" w14:textId="1A2D52FA" w:rsidR="002453E3" w:rsidRPr="00102AA5" w:rsidRDefault="002453E3" w:rsidP="000C3071">
      <w:pPr>
        <w:pStyle w:val="Balk2"/>
      </w:pPr>
      <w:bookmarkStart w:id="83" w:name="_Toc203569650"/>
      <w:bookmarkStart w:id="84" w:name="_Toc220397161"/>
      <w:r w:rsidRPr="00102AA5">
        <w:rPr>
          <w:rFonts w:ascii="Segoe UI Emoji" w:hAnsi="Segoe UI Emoji" w:cs="Segoe UI Emoji"/>
        </w:rPr>
        <w:t>🏫</w:t>
      </w:r>
      <w:r w:rsidRPr="00102AA5">
        <w:t xml:space="preserve"> </w:t>
      </w:r>
      <w:bookmarkEnd w:id="83"/>
      <w:r w:rsidR="00102AA5" w:rsidRPr="00102AA5">
        <w:t>CAMPUS LIFE</w:t>
      </w:r>
      <w:bookmarkEnd w:id="84"/>
    </w:p>
    <w:p w14:paraId="69004761" w14:textId="7B881500" w:rsidR="002453E3" w:rsidRPr="00102AA5" w:rsidRDefault="002453E3" w:rsidP="00C04B14">
      <w:pPr>
        <w:pStyle w:val="ListeMaddemi"/>
        <w:spacing w:before="120" w:after="0"/>
        <w:rPr>
          <w:sz w:val="16"/>
          <w:szCs w:val="16"/>
          <w:lang w:val="en-GB"/>
        </w:rPr>
      </w:pPr>
      <w:r w:rsidRPr="00102AA5">
        <w:rPr>
          <w:rFonts w:ascii="Segoe UI Emoji" w:hAnsi="Segoe UI Emoji" w:cs="Segoe UI Emoji"/>
          <w:sz w:val="16"/>
          <w:szCs w:val="16"/>
          <w:lang w:val="en-GB"/>
        </w:rPr>
        <w:t>📖</w:t>
      </w:r>
      <w:r w:rsidRPr="00102AA5">
        <w:rPr>
          <w:sz w:val="16"/>
          <w:szCs w:val="16"/>
          <w:lang w:val="en-GB"/>
        </w:rPr>
        <w:t xml:space="preserve"> </w:t>
      </w:r>
      <w:r w:rsidR="00102AA5" w:rsidRPr="00102AA5">
        <w:rPr>
          <w:sz w:val="16"/>
          <w:szCs w:val="16"/>
          <w:lang w:val="en-GB"/>
        </w:rPr>
        <w:t>Library: Open</w:t>
      </w:r>
      <w:r w:rsidRPr="00102AA5">
        <w:rPr>
          <w:sz w:val="16"/>
          <w:szCs w:val="16"/>
          <w:lang w:val="en-GB"/>
        </w:rPr>
        <w:t xml:space="preserve"> 7/24 </w:t>
      </w:r>
      <w:r w:rsidR="005C32A2">
        <w:rPr>
          <w:sz w:val="16"/>
          <w:szCs w:val="16"/>
          <w:lang w:val="en-GB"/>
        </w:rPr>
        <w:t>open</w:t>
      </w:r>
      <w:r w:rsidRPr="00102AA5">
        <w:rPr>
          <w:sz w:val="16"/>
          <w:szCs w:val="16"/>
          <w:lang w:val="en-GB"/>
        </w:rPr>
        <w:t xml:space="preserve">, 1 </w:t>
      </w:r>
      <w:r w:rsidR="00102AA5" w:rsidRPr="00102AA5">
        <w:rPr>
          <w:sz w:val="16"/>
          <w:szCs w:val="16"/>
          <w:lang w:val="en-GB"/>
        </w:rPr>
        <w:t>million books,</w:t>
      </w:r>
      <w:r w:rsidRPr="00102AA5">
        <w:rPr>
          <w:sz w:val="16"/>
          <w:szCs w:val="16"/>
          <w:lang w:val="en-GB"/>
        </w:rPr>
        <w:t xml:space="preserve"> 150 mil</w:t>
      </w:r>
      <w:r w:rsidR="00102AA5" w:rsidRPr="00102AA5">
        <w:rPr>
          <w:sz w:val="16"/>
          <w:szCs w:val="16"/>
          <w:lang w:val="en-GB"/>
        </w:rPr>
        <w:t xml:space="preserve">lion digital </w:t>
      </w:r>
      <w:proofErr w:type="gramStart"/>
      <w:r w:rsidR="00102AA5" w:rsidRPr="00102AA5">
        <w:rPr>
          <w:sz w:val="16"/>
          <w:szCs w:val="16"/>
          <w:lang w:val="en-GB"/>
        </w:rPr>
        <w:t>resource</w:t>
      </w:r>
      <w:proofErr w:type="gramEnd"/>
    </w:p>
    <w:p w14:paraId="4ABF3977" w14:textId="6451AAE2" w:rsidR="002453E3" w:rsidRPr="00102AA5" w:rsidRDefault="002453E3" w:rsidP="00C04B14">
      <w:pPr>
        <w:pStyle w:val="ListeMaddemi"/>
        <w:spacing w:before="120" w:after="0"/>
        <w:rPr>
          <w:sz w:val="16"/>
          <w:szCs w:val="16"/>
          <w:lang w:val="en-GB"/>
        </w:rPr>
      </w:pPr>
      <w:r w:rsidRPr="00102AA5">
        <w:rPr>
          <w:sz w:val="16"/>
          <w:szCs w:val="16"/>
          <w:lang w:val="en-GB"/>
        </w:rPr>
        <w:t xml:space="preserve">☕ </w:t>
      </w:r>
      <w:r w:rsidR="00102AA5" w:rsidRPr="00102AA5">
        <w:rPr>
          <w:sz w:val="16"/>
          <w:szCs w:val="16"/>
          <w:lang w:val="en-GB"/>
        </w:rPr>
        <w:t>Dining</w:t>
      </w:r>
      <w:r w:rsidRPr="00102AA5">
        <w:rPr>
          <w:sz w:val="16"/>
          <w:szCs w:val="16"/>
          <w:lang w:val="en-GB"/>
        </w:rPr>
        <w:t xml:space="preserve">: 22 </w:t>
      </w:r>
      <w:r w:rsidR="005C32A2" w:rsidRPr="00102AA5">
        <w:rPr>
          <w:sz w:val="16"/>
          <w:szCs w:val="16"/>
          <w:lang w:val="en-GB"/>
        </w:rPr>
        <w:t>restaurant</w:t>
      </w:r>
      <w:r w:rsidRPr="00102AA5">
        <w:rPr>
          <w:sz w:val="16"/>
          <w:szCs w:val="16"/>
          <w:lang w:val="en-GB"/>
        </w:rPr>
        <w:t xml:space="preserve"> &amp; </w:t>
      </w:r>
      <w:r w:rsidR="00102AA5" w:rsidRPr="00102AA5">
        <w:rPr>
          <w:sz w:val="16"/>
          <w:szCs w:val="16"/>
          <w:lang w:val="en-GB"/>
        </w:rPr>
        <w:t>c</w:t>
      </w:r>
      <w:r w:rsidRPr="00102AA5">
        <w:rPr>
          <w:sz w:val="16"/>
          <w:szCs w:val="16"/>
          <w:lang w:val="en-GB"/>
        </w:rPr>
        <w:t>afe, vegan/ve</w:t>
      </w:r>
      <w:r w:rsidR="00102AA5" w:rsidRPr="00102AA5">
        <w:rPr>
          <w:sz w:val="16"/>
          <w:szCs w:val="16"/>
          <w:lang w:val="en-GB"/>
        </w:rPr>
        <w:t>getarian</w:t>
      </w:r>
      <w:r w:rsidRPr="00102AA5">
        <w:rPr>
          <w:sz w:val="16"/>
          <w:szCs w:val="16"/>
          <w:lang w:val="en-GB"/>
        </w:rPr>
        <w:t xml:space="preserve"> men</w:t>
      </w:r>
      <w:r w:rsidR="00102AA5" w:rsidRPr="00102AA5">
        <w:rPr>
          <w:sz w:val="16"/>
          <w:szCs w:val="16"/>
          <w:lang w:val="en-GB"/>
        </w:rPr>
        <w:t>u</w:t>
      </w:r>
    </w:p>
    <w:p w14:paraId="250C7348" w14:textId="02DE8CF9" w:rsidR="002453E3" w:rsidRPr="00102AA5" w:rsidRDefault="002453E3" w:rsidP="00C04B14">
      <w:pPr>
        <w:pStyle w:val="ListeMaddemi"/>
        <w:spacing w:before="120" w:after="0"/>
        <w:rPr>
          <w:sz w:val="16"/>
          <w:szCs w:val="16"/>
          <w:lang w:val="en-GB"/>
        </w:rPr>
      </w:pPr>
      <w:r w:rsidRPr="00102AA5">
        <w:rPr>
          <w:sz w:val="16"/>
          <w:szCs w:val="16"/>
          <w:lang w:val="en-GB"/>
        </w:rPr>
        <w:t>🏊 Spor</w:t>
      </w:r>
      <w:r w:rsidR="00102AA5" w:rsidRPr="00102AA5">
        <w:rPr>
          <w:sz w:val="16"/>
          <w:szCs w:val="16"/>
          <w:lang w:val="en-GB"/>
        </w:rPr>
        <w:t>t</w:t>
      </w:r>
      <w:r w:rsidRPr="00102AA5">
        <w:rPr>
          <w:sz w:val="16"/>
          <w:szCs w:val="16"/>
          <w:lang w:val="en-GB"/>
        </w:rPr>
        <w:t xml:space="preserve">: </w:t>
      </w:r>
      <w:r w:rsidR="005C32A2" w:rsidRPr="00102AA5">
        <w:rPr>
          <w:sz w:val="16"/>
          <w:szCs w:val="16"/>
          <w:lang w:val="en-GB"/>
        </w:rPr>
        <w:t>Olympic</w:t>
      </w:r>
      <w:r w:rsidR="00102AA5" w:rsidRPr="00102AA5">
        <w:rPr>
          <w:sz w:val="16"/>
          <w:szCs w:val="16"/>
          <w:lang w:val="en-GB"/>
        </w:rPr>
        <w:t xml:space="preserve"> pool</w:t>
      </w:r>
      <w:r w:rsidRPr="00102AA5">
        <w:rPr>
          <w:sz w:val="16"/>
          <w:szCs w:val="16"/>
          <w:lang w:val="en-GB"/>
        </w:rPr>
        <w:t xml:space="preserve">, yoga, fitness, </w:t>
      </w:r>
      <w:r w:rsidR="00102AA5" w:rsidRPr="00102AA5">
        <w:rPr>
          <w:sz w:val="16"/>
          <w:szCs w:val="16"/>
          <w:lang w:val="en-GB"/>
        </w:rPr>
        <w:t>dietitian support</w:t>
      </w:r>
    </w:p>
    <w:p w14:paraId="69AF5DF5" w14:textId="36A21CC6" w:rsidR="002453E3" w:rsidRPr="00102AA5" w:rsidRDefault="002453E3" w:rsidP="00C04B14">
      <w:pPr>
        <w:pStyle w:val="ListeMaddemi"/>
        <w:spacing w:before="120" w:after="0"/>
        <w:rPr>
          <w:sz w:val="16"/>
          <w:szCs w:val="16"/>
          <w:lang w:val="en-GB"/>
        </w:rPr>
      </w:pPr>
      <w:r w:rsidRPr="00102AA5">
        <w:rPr>
          <w:sz w:val="16"/>
          <w:szCs w:val="16"/>
          <w:lang w:val="en-GB"/>
        </w:rPr>
        <w:t xml:space="preserve">🧠 </w:t>
      </w:r>
      <w:r w:rsidR="00102AA5" w:rsidRPr="00102AA5">
        <w:rPr>
          <w:sz w:val="16"/>
          <w:szCs w:val="16"/>
          <w:lang w:val="en-GB"/>
        </w:rPr>
        <w:t xml:space="preserve">Psychological </w:t>
      </w:r>
      <w:r w:rsidR="005C32A2" w:rsidRPr="00102AA5">
        <w:rPr>
          <w:sz w:val="16"/>
          <w:szCs w:val="16"/>
          <w:lang w:val="en-GB"/>
        </w:rPr>
        <w:t>Counselling</w:t>
      </w:r>
      <w:r w:rsidRPr="00102AA5">
        <w:rPr>
          <w:sz w:val="16"/>
          <w:szCs w:val="16"/>
          <w:lang w:val="en-GB"/>
        </w:rPr>
        <w:t xml:space="preserve">: </w:t>
      </w:r>
      <w:r w:rsidR="00102AA5" w:rsidRPr="00102AA5">
        <w:rPr>
          <w:sz w:val="16"/>
          <w:szCs w:val="16"/>
          <w:lang w:val="en-GB"/>
        </w:rPr>
        <w:t>Free, appointment-based system</w:t>
      </w:r>
    </w:p>
    <w:p w14:paraId="2DF2D91D" w14:textId="07CA28B8" w:rsidR="002453E3" w:rsidRPr="00102AA5" w:rsidRDefault="002453E3" w:rsidP="000C3071">
      <w:pPr>
        <w:pStyle w:val="Balk2"/>
      </w:pPr>
      <w:bookmarkStart w:id="85" w:name="_Toc203569651"/>
      <w:bookmarkStart w:id="86" w:name="_Toc220397162"/>
      <w:r w:rsidRPr="00102AA5">
        <w:rPr>
          <w:rFonts w:ascii="Segoe UI Emoji" w:hAnsi="Segoe UI Emoji" w:cs="Segoe UI Emoji"/>
        </w:rPr>
        <w:t>📌</w:t>
      </w:r>
      <w:r w:rsidRPr="00102AA5">
        <w:t xml:space="preserve"> </w:t>
      </w:r>
      <w:bookmarkEnd w:id="85"/>
      <w:r w:rsidR="00102AA5" w:rsidRPr="00102AA5">
        <w:t>DO NOT FORGET!</w:t>
      </w:r>
      <w:bookmarkEnd w:id="86"/>
    </w:p>
    <w:p w14:paraId="72762DB2" w14:textId="34D8AFF6" w:rsidR="002453E3" w:rsidRPr="00102AA5" w:rsidRDefault="00102AA5" w:rsidP="00C04B14">
      <w:pPr>
        <w:pStyle w:val="ListeMaddemi"/>
        <w:spacing w:before="120" w:after="0"/>
        <w:rPr>
          <w:sz w:val="16"/>
          <w:szCs w:val="16"/>
          <w:lang w:val="en-GB"/>
        </w:rPr>
      </w:pPr>
      <w:r w:rsidRPr="00102AA5">
        <w:rPr>
          <w:sz w:val="16"/>
          <w:szCs w:val="16"/>
          <w:lang w:val="en-GB"/>
        </w:rPr>
        <w:t>At Near East University, education is not only academic; it's an integrated journey of social, cultural, and personal development. Let this brochure be your guide as you take your first steps!</w:t>
      </w:r>
    </w:p>
    <w:sectPr w:rsidR="002453E3" w:rsidRPr="00102AA5" w:rsidSect="009530A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AB04" w14:textId="77777777" w:rsidR="005E36EC" w:rsidRDefault="005E36EC" w:rsidP="00426BF9">
      <w:pPr>
        <w:spacing w:after="0" w:line="240" w:lineRule="auto"/>
      </w:pPr>
      <w:r>
        <w:separator/>
      </w:r>
    </w:p>
  </w:endnote>
  <w:endnote w:type="continuationSeparator" w:id="0">
    <w:p w14:paraId="6CDFCD55" w14:textId="77777777" w:rsidR="005E36EC" w:rsidRDefault="005E36EC"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 w:name="Lexend Medium">
    <w:charset w:val="00"/>
    <w:family w:val="auto"/>
    <w:pitch w:val="variable"/>
    <w:sig w:usb0="A00000FF" w:usb1="4000205B" w:usb2="00000000" w:usb3="00000000" w:csb0="00000193" w:csb1="00000000"/>
  </w:font>
  <w:font w:name="Lexend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121981"/>
      <w:docPartObj>
        <w:docPartGallery w:val="Page Numbers (Bottom of Page)"/>
        <w:docPartUnique/>
      </w:docPartObj>
    </w:sdtPr>
    <w:sdtContent>
      <w:p w14:paraId="53559261" w14:textId="10B477AA" w:rsidR="00426BF9" w:rsidRDefault="00426BF9">
        <w:pPr>
          <w:pStyle w:val="AltBilgi"/>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AE48" w14:textId="77777777" w:rsidR="005E36EC" w:rsidRDefault="005E36EC" w:rsidP="00426BF9">
      <w:pPr>
        <w:spacing w:after="0" w:line="240" w:lineRule="auto"/>
      </w:pPr>
      <w:r>
        <w:separator/>
      </w:r>
    </w:p>
  </w:footnote>
  <w:footnote w:type="continuationSeparator" w:id="0">
    <w:p w14:paraId="1ED44E41" w14:textId="77777777" w:rsidR="005E36EC" w:rsidRDefault="005E36EC"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0621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47D9"/>
    <w:multiLevelType w:val="multilevel"/>
    <w:tmpl w:val="16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76C25"/>
    <w:multiLevelType w:val="hybridMultilevel"/>
    <w:tmpl w:val="0726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C14"/>
    <w:multiLevelType w:val="multilevel"/>
    <w:tmpl w:val="E43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255"/>
    <w:multiLevelType w:val="hybridMultilevel"/>
    <w:tmpl w:val="3AFE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47BB"/>
    <w:multiLevelType w:val="multilevel"/>
    <w:tmpl w:val="29F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D5B52"/>
    <w:multiLevelType w:val="hybridMultilevel"/>
    <w:tmpl w:val="34FAB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E4BE1"/>
    <w:multiLevelType w:val="hybridMultilevel"/>
    <w:tmpl w:val="5AA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5380F"/>
    <w:multiLevelType w:val="multilevel"/>
    <w:tmpl w:val="C71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D3BB5"/>
    <w:multiLevelType w:val="hybridMultilevel"/>
    <w:tmpl w:val="9502F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D655EDE"/>
    <w:multiLevelType w:val="hybridMultilevel"/>
    <w:tmpl w:val="897CD7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4096018">
    <w:abstractNumId w:val="13"/>
  </w:num>
  <w:num w:numId="2" w16cid:durableId="1055153933">
    <w:abstractNumId w:val="15"/>
  </w:num>
  <w:num w:numId="3" w16cid:durableId="1132022863">
    <w:abstractNumId w:val="10"/>
  </w:num>
  <w:num w:numId="4" w16cid:durableId="80025536">
    <w:abstractNumId w:val="7"/>
  </w:num>
  <w:num w:numId="5" w16cid:durableId="1810124991">
    <w:abstractNumId w:val="16"/>
  </w:num>
  <w:num w:numId="6" w16cid:durableId="752512024">
    <w:abstractNumId w:val="1"/>
  </w:num>
  <w:num w:numId="7" w16cid:durableId="1247613746">
    <w:abstractNumId w:val="9"/>
  </w:num>
  <w:num w:numId="8" w16cid:durableId="487937711">
    <w:abstractNumId w:val="6"/>
  </w:num>
  <w:num w:numId="9" w16cid:durableId="366951941">
    <w:abstractNumId w:val="3"/>
  </w:num>
  <w:num w:numId="10" w16cid:durableId="1626736862">
    <w:abstractNumId w:val="0"/>
  </w:num>
  <w:num w:numId="11" w16cid:durableId="1916281441">
    <w:abstractNumId w:val="4"/>
  </w:num>
  <w:num w:numId="12" w16cid:durableId="1325548455">
    <w:abstractNumId w:val="8"/>
  </w:num>
  <w:num w:numId="13" w16cid:durableId="1910384330">
    <w:abstractNumId w:val="5"/>
  </w:num>
  <w:num w:numId="14" w16cid:durableId="699167452">
    <w:abstractNumId w:val="2"/>
  </w:num>
  <w:num w:numId="15" w16cid:durableId="1025980941">
    <w:abstractNumId w:val="17"/>
  </w:num>
  <w:num w:numId="16" w16cid:durableId="548687133">
    <w:abstractNumId w:val="11"/>
  </w:num>
  <w:num w:numId="17" w16cid:durableId="2127238874">
    <w:abstractNumId w:val="14"/>
  </w:num>
  <w:num w:numId="18" w16cid:durableId="188880549">
    <w:abstractNumId w:val="18"/>
  </w:num>
  <w:num w:numId="19" w16cid:durableId="1111586048">
    <w:abstractNumId w:val="12"/>
  </w:num>
  <w:num w:numId="20" w16cid:durableId="590547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rgUAhk9OfiwAAAA="/>
  </w:docVars>
  <w:rsids>
    <w:rsidRoot w:val="00CE0500"/>
    <w:rsid w:val="00005AD9"/>
    <w:rsid w:val="000107BE"/>
    <w:rsid w:val="0002021F"/>
    <w:rsid w:val="000429A4"/>
    <w:rsid w:val="00050035"/>
    <w:rsid w:val="0006422E"/>
    <w:rsid w:val="00077D6E"/>
    <w:rsid w:val="00082C0F"/>
    <w:rsid w:val="00084452"/>
    <w:rsid w:val="0009753A"/>
    <w:rsid w:val="000C3071"/>
    <w:rsid w:val="000D35E4"/>
    <w:rsid w:val="000D7201"/>
    <w:rsid w:val="00102AA5"/>
    <w:rsid w:val="00105027"/>
    <w:rsid w:val="001051C9"/>
    <w:rsid w:val="001407C6"/>
    <w:rsid w:val="00141565"/>
    <w:rsid w:val="00147506"/>
    <w:rsid w:val="00147C04"/>
    <w:rsid w:val="00152711"/>
    <w:rsid w:val="00157524"/>
    <w:rsid w:val="00160C22"/>
    <w:rsid w:val="001628CD"/>
    <w:rsid w:val="00171D20"/>
    <w:rsid w:val="00190031"/>
    <w:rsid w:val="00191B93"/>
    <w:rsid w:val="0019331B"/>
    <w:rsid w:val="001B0799"/>
    <w:rsid w:val="001C186F"/>
    <w:rsid w:val="0022008A"/>
    <w:rsid w:val="002453E3"/>
    <w:rsid w:val="002521B3"/>
    <w:rsid w:val="00264258"/>
    <w:rsid w:val="00273221"/>
    <w:rsid w:val="002836FE"/>
    <w:rsid w:val="002D7D3C"/>
    <w:rsid w:val="002E0C42"/>
    <w:rsid w:val="003040CE"/>
    <w:rsid w:val="00312BE8"/>
    <w:rsid w:val="00334D36"/>
    <w:rsid w:val="00336D69"/>
    <w:rsid w:val="00337F62"/>
    <w:rsid w:val="00341D7B"/>
    <w:rsid w:val="00346004"/>
    <w:rsid w:val="0039226E"/>
    <w:rsid w:val="003B5577"/>
    <w:rsid w:val="003D68EB"/>
    <w:rsid w:val="003E0632"/>
    <w:rsid w:val="003E617E"/>
    <w:rsid w:val="00406E18"/>
    <w:rsid w:val="004202CD"/>
    <w:rsid w:val="0042459D"/>
    <w:rsid w:val="00426BF9"/>
    <w:rsid w:val="00440E56"/>
    <w:rsid w:val="00461101"/>
    <w:rsid w:val="0046238A"/>
    <w:rsid w:val="004705B5"/>
    <w:rsid w:val="00470FFB"/>
    <w:rsid w:val="004770E0"/>
    <w:rsid w:val="00483E63"/>
    <w:rsid w:val="00490346"/>
    <w:rsid w:val="00496C92"/>
    <w:rsid w:val="004B09E7"/>
    <w:rsid w:val="004C66EF"/>
    <w:rsid w:val="004E1D24"/>
    <w:rsid w:val="004E5E1B"/>
    <w:rsid w:val="00500F61"/>
    <w:rsid w:val="00514F3E"/>
    <w:rsid w:val="005334E1"/>
    <w:rsid w:val="005431A9"/>
    <w:rsid w:val="005516B6"/>
    <w:rsid w:val="005544C4"/>
    <w:rsid w:val="005544EC"/>
    <w:rsid w:val="0056702D"/>
    <w:rsid w:val="00596DBB"/>
    <w:rsid w:val="005977C5"/>
    <w:rsid w:val="005A0501"/>
    <w:rsid w:val="005A3376"/>
    <w:rsid w:val="005C2E1F"/>
    <w:rsid w:val="005C32A2"/>
    <w:rsid w:val="005D0B37"/>
    <w:rsid w:val="005D1377"/>
    <w:rsid w:val="005E36EC"/>
    <w:rsid w:val="005F0CEF"/>
    <w:rsid w:val="00602B00"/>
    <w:rsid w:val="00606FFF"/>
    <w:rsid w:val="006237C9"/>
    <w:rsid w:val="00637E7A"/>
    <w:rsid w:val="00646FEE"/>
    <w:rsid w:val="00660255"/>
    <w:rsid w:val="00675F91"/>
    <w:rsid w:val="00680616"/>
    <w:rsid w:val="00683F00"/>
    <w:rsid w:val="006E797D"/>
    <w:rsid w:val="006F05B9"/>
    <w:rsid w:val="00701C9C"/>
    <w:rsid w:val="00716845"/>
    <w:rsid w:val="00750A6C"/>
    <w:rsid w:val="007569CB"/>
    <w:rsid w:val="0077639E"/>
    <w:rsid w:val="00796E86"/>
    <w:rsid w:val="007A3048"/>
    <w:rsid w:val="007B3D1B"/>
    <w:rsid w:val="007D509E"/>
    <w:rsid w:val="008079B6"/>
    <w:rsid w:val="00813ED6"/>
    <w:rsid w:val="008205B6"/>
    <w:rsid w:val="00827063"/>
    <w:rsid w:val="00844E8D"/>
    <w:rsid w:val="00865D31"/>
    <w:rsid w:val="00872A3A"/>
    <w:rsid w:val="00875FBE"/>
    <w:rsid w:val="008821AF"/>
    <w:rsid w:val="008B5B9F"/>
    <w:rsid w:val="008C03C3"/>
    <w:rsid w:val="00902FAD"/>
    <w:rsid w:val="0092020A"/>
    <w:rsid w:val="00936E5B"/>
    <w:rsid w:val="009530AC"/>
    <w:rsid w:val="0095671B"/>
    <w:rsid w:val="009627F5"/>
    <w:rsid w:val="00963D0D"/>
    <w:rsid w:val="009734F7"/>
    <w:rsid w:val="00987297"/>
    <w:rsid w:val="009966F2"/>
    <w:rsid w:val="009B6281"/>
    <w:rsid w:val="009E483F"/>
    <w:rsid w:val="009F3E7C"/>
    <w:rsid w:val="009F4653"/>
    <w:rsid w:val="00A0157C"/>
    <w:rsid w:val="00A15EA3"/>
    <w:rsid w:val="00A204AA"/>
    <w:rsid w:val="00A2411D"/>
    <w:rsid w:val="00A835C5"/>
    <w:rsid w:val="00AB2665"/>
    <w:rsid w:val="00AB4E6D"/>
    <w:rsid w:val="00AD02B0"/>
    <w:rsid w:val="00AD1990"/>
    <w:rsid w:val="00AE4B49"/>
    <w:rsid w:val="00AF65BE"/>
    <w:rsid w:val="00B1004A"/>
    <w:rsid w:val="00B27A31"/>
    <w:rsid w:val="00B27EA8"/>
    <w:rsid w:val="00B33608"/>
    <w:rsid w:val="00B3423A"/>
    <w:rsid w:val="00B76F4A"/>
    <w:rsid w:val="00B82FDF"/>
    <w:rsid w:val="00BC103B"/>
    <w:rsid w:val="00BE37D7"/>
    <w:rsid w:val="00BF7D83"/>
    <w:rsid w:val="00C04B14"/>
    <w:rsid w:val="00C17F8F"/>
    <w:rsid w:val="00C2266A"/>
    <w:rsid w:val="00C263CC"/>
    <w:rsid w:val="00C769B3"/>
    <w:rsid w:val="00C87AEA"/>
    <w:rsid w:val="00CC01A3"/>
    <w:rsid w:val="00CE0500"/>
    <w:rsid w:val="00CF4ADE"/>
    <w:rsid w:val="00D021D9"/>
    <w:rsid w:val="00D31B99"/>
    <w:rsid w:val="00D60240"/>
    <w:rsid w:val="00D60A55"/>
    <w:rsid w:val="00D655E6"/>
    <w:rsid w:val="00D66F84"/>
    <w:rsid w:val="00D7417D"/>
    <w:rsid w:val="00D90449"/>
    <w:rsid w:val="00DB189D"/>
    <w:rsid w:val="00E005C6"/>
    <w:rsid w:val="00E25CE9"/>
    <w:rsid w:val="00E263AD"/>
    <w:rsid w:val="00E26749"/>
    <w:rsid w:val="00E3213C"/>
    <w:rsid w:val="00E448AA"/>
    <w:rsid w:val="00E76282"/>
    <w:rsid w:val="00E966A3"/>
    <w:rsid w:val="00EA75D3"/>
    <w:rsid w:val="00ED0C68"/>
    <w:rsid w:val="00ED40B2"/>
    <w:rsid w:val="00EE2027"/>
    <w:rsid w:val="00EE24F9"/>
    <w:rsid w:val="00EE573B"/>
    <w:rsid w:val="00F064B8"/>
    <w:rsid w:val="00F4447C"/>
    <w:rsid w:val="00F52B96"/>
    <w:rsid w:val="00F64151"/>
    <w:rsid w:val="00F858CE"/>
    <w:rsid w:val="00F91B56"/>
    <w:rsid w:val="00F93843"/>
    <w:rsid w:val="00FA1CEC"/>
    <w:rsid w:val="00FA276E"/>
    <w:rsid w:val="00FA323A"/>
    <w:rsid w:val="00FA5AE1"/>
    <w:rsid w:val="00FB4E43"/>
    <w:rsid w:val="00FD1444"/>
    <w:rsid w:val="00FE0E66"/>
    <w:rsid w:val="00FE5B49"/>
    <w:rsid w:val="00FF7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F"/>
    <w:rPr>
      <w:rFonts w:ascii="Lexend" w:hAnsi="Lexend"/>
      <w:sz w:val="20"/>
    </w:rPr>
  </w:style>
  <w:style w:type="paragraph" w:styleId="Balk1">
    <w:name w:val="heading 1"/>
    <w:basedOn w:val="Normal"/>
    <w:next w:val="Normal"/>
    <w:link w:val="Balk1Char"/>
    <w:autoRedefine/>
    <w:uiPriority w:val="9"/>
    <w:qFormat/>
    <w:rsid w:val="00865D31"/>
    <w:pPr>
      <w:keepNext/>
      <w:keepLines/>
      <w:spacing w:before="120" w:after="80"/>
      <w:jc w:val="both"/>
      <w:outlineLvl w:val="0"/>
    </w:pPr>
    <w:rPr>
      <w:rFonts w:cstheme="majorBidi"/>
      <w:b/>
      <w:bCs/>
      <w:color w:val="000000" w:themeColor="text1"/>
      <w:sz w:val="28"/>
      <w:szCs w:val="21"/>
      <w:lang w:val="en-GB"/>
    </w:rPr>
  </w:style>
  <w:style w:type="paragraph" w:styleId="Balk2">
    <w:name w:val="heading 2"/>
    <w:basedOn w:val="Normal"/>
    <w:next w:val="Normal"/>
    <w:link w:val="Balk2Char"/>
    <w:autoRedefine/>
    <w:uiPriority w:val="9"/>
    <w:unhideWhenUsed/>
    <w:qFormat/>
    <w:rsid w:val="000C3071"/>
    <w:pPr>
      <w:keepNext/>
      <w:keepLines/>
      <w:spacing w:before="160" w:after="80"/>
      <w:jc w:val="both"/>
      <w:outlineLvl w:val="1"/>
    </w:pPr>
    <w:rPr>
      <w:rFonts w:ascii="Times New Roman" w:hAnsi="Times New Roman" w:cs="Times New Roman"/>
      <w:b/>
      <w:bCs/>
    </w:rPr>
  </w:style>
  <w:style w:type="paragraph" w:styleId="Balk3">
    <w:name w:val="heading 3"/>
    <w:basedOn w:val="Normal"/>
    <w:next w:val="Normal"/>
    <w:link w:val="Balk3Char"/>
    <w:uiPriority w:val="9"/>
    <w:unhideWhenUsed/>
    <w:qFormat/>
    <w:rsid w:val="00190031"/>
    <w:pPr>
      <w:keepNext/>
      <w:keepLines/>
      <w:spacing w:before="160" w:after="80"/>
      <w:outlineLvl w:val="2"/>
    </w:pPr>
    <w:rPr>
      <w:rFonts w:eastAsiaTheme="majorEastAsia" w:cstheme="majorBidi"/>
      <w:sz w:val="28"/>
      <w:szCs w:val="28"/>
    </w:rPr>
  </w:style>
  <w:style w:type="paragraph" w:styleId="Balk4">
    <w:name w:val="heading 4"/>
    <w:basedOn w:val="Normal"/>
    <w:next w:val="Normal"/>
    <w:link w:val="Balk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5D31"/>
    <w:rPr>
      <w:rFonts w:ascii="Lexend" w:hAnsi="Lexend" w:cstheme="majorBidi"/>
      <w:b/>
      <w:bCs/>
      <w:color w:val="000000" w:themeColor="text1"/>
      <w:sz w:val="28"/>
      <w:szCs w:val="21"/>
      <w:lang w:val="en-GB"/>
    </w:rPr>
  </w:style>
  <w:style w:type="character" w:customStyle="1" w:styleId="Balk2Char">
    <w:name w:val="Başlık 2 Char"/>
    <w:basedOn w:val="VarsaylanParagrafYazTipi"/>
    <w:link w:val="Balk2"/>
    <w:uiPriority w:val="9"/>
    <w:rsid w:val="000C3071"/>
    <w:rPr>
      <w:rFonts w:ascii="Times New Roman" w:hAnsi="Times New Roman" w:cs="Times New Roman"/>
      <w:b/>
      <w:bCs/>
      <w:sz w:val="20"/>
    </w:rPr>
  </w:style>
  <w:style w:type="character" w:customStyle="1" w:styleId="Balk3Char">
    <w:name w:val="Başlık 3 Char"/>
    <w:basedOn w:val="VarsaylanParagrafYazTipi"/>
    <w:link w:val="Balk3"/>
    <w:uiPriority w:val="9"/>
    <w:rsid w:val="00190031"/>
    <w:rPr>
      <w:rFonts w:ascii="Lexend" w:eastAsiaTheme="majorEastAsia" w:hAnsi="Lexend" w:cstheme="majorBidi"/>
      <w:sz w:val="28"/>
      <w:szCs w:val="28"/>
    </w:rPr>
  </w:style>
  <w:style w:type="character" w:customStyle="1" w:styleId="Balk4Char">
    <w:name w:val="Başlık 4 Char"/>
    <w:basedOn w:val="VarsaylanParagrafYazTipi"/>
    <w:link w:val="Balk4"/>
    <w:uiPriority w:val="9"/>
    <w:semiHidden/>
    <w:rsid w:val="00CE05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E05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E05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05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05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0500"/>
    <w:rPr>
      <w:rFonts w:eastAsiaTheme="majorEastAsia" w:cstheme="majorBidi"/>
      <w:color w:val="272727" w:themeColor="text1" w:themeTint="D8"/>
    </w:rPr>
  </w:style>
  <w:style w:type="paragraph" w:styleId="KonuBal">
    <w:name w:val="Title"/>
    <w:basedOn w:val="Normal"/>
    <w:next w:val="Normal"/>
    <w:link w:val="KonuBal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05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05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05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E0500"/>
    <w:rPr>
      <w:i/>
      <w:iCs/>
      <w:color w:val="404040" w:themeColor="text1" w:themeTint="BF"/>
    </w:rPr>
  </w:style>
  <w:style w:type="paragraph" w:styleId="ListeParagraf">
    <w:name w:val="List Paragraph"/>
    <w:basedOn w:val="Normal"/>
    <w:uiPriority w:val="34"/>
    <w:qFormat/>
    <w:rsid w:val="00CE0500"/>
    <w:pPr>
      <w:ind w:left="720"/>
      <w:contextualSpacing/>
    </w:pPr>
  </w:style>
  <w:style w:type="character" w:styleId="GlVurgulama">
    <w:name w:val="Intense Emphasis"/>
    <w:basedOn w:val="VarsaylanParagrafYazTipi"/>
    <w:uiPriority w:val="21"/>
    <w:qFormat/>
    <w:rsid w:val="00CE0500"/>
    <w:rPr>
      <w:i/>
      <w:iCs/>
      <w:color w:val="2F5496" w:themeColor="accent1" w:themeShade="BF"/>
    </w:rPr>
  </w:style>
  <w:style w:type="paragraph" w:styleId="GlAlnt">
    <w:name w:val="Intense Quote"/>
    <w:basedOn w:val="Normal"/>
    <w:next w:val="Normal"/>
    <w:link w:val="GlAlnt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E0500"/>
    <w:rPr>
      <w:i/>
      <w:iCs/>
      <w:color w:val="2F5496" w:themeColor="accent1" w:themeShade="BF"/>
    </w:rPr>
  </w:style>
  <w:style w:type="character" w:styleId="GlBavuru">
    <w:name w:val="Intense Reference"/>
    <w:basedOn w:val="VarsaylanParagrafYazTipi"/>
    <w:uiPriority w:val="32"/>
    <w:qFormat/>
    <w:rsid w:val="00CE0500"/>
    <w:rPr>
      <w:b/>
      <w:bCs/>
      <w:smallCaps/>
      <w:color w:val="2F5496" w:themeColor="accent1" w:themeShade="BF"/>
      <w:spacing w:val="5"/>
    </w:rPr>
  </w:style>
  <w:style w:type="character" w:styleId="Kpr">
    <w:name w:val="Hyperlink"/>
    <w:basedOn w:val="VarsaylanParagrafYazTipi"/>
    <w:uiPriority w:val="99"/>
    <w:unhideWhenUsed/>
    <w:rsid w:val="00EA75D3"/>
    <w:rPr>
      <w:color w:val="0563C1" w:themeColor="hyperlink"/>
      <w:u w:val="single"/>
    </w:rPr>
  </w:style>
  <w:style w:type="character" w:styleId="zmlenmeyenBahsetme">
    <w:name w:val="Unresolved Mention"/>
    <w:basedOn w:val="VarsaylanParagrafYazTipi"/>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E25CE9"/>
    <w:rPr>
      <w:b/>
      <w:bCs/>
    </w:rPr>
  </w:style>
  <w:style w:type="paragraph" w:styleId="TBal">
    <w:name w:val="TOC Heading"/>
    <w:basedOn w:val="Balk1"/>
    <w:next w:val="Normal"/>
    <w:uiPriority w:val="39"/>
    <w:unhideWhenUsed/>
    <w:qFormat/>
    <w:rsid w:val="00602B00"/>
    <w:pPr>
      <w:spacing w:before="240" w:after="0" w:line="259" w:lineRule="auto"/>
      <w:outlineLvl w:val="9"/>
    </w:pPr>
    <w:rPr>
      <w:kern w:val="0"/>
      <w:sz w:val="32"/>
      <w:szCs w:val="32"/>
      <w14:ligatures w14:val="none"/>
    </w:rPr>
  </w:style>
  <w:style w:type="paragraph" w:styleId="T1">
    <w:name w:val="toc 1"/>
    <w:basedOn w:val="Normal"/>
    <w:next w:val="Normal"/>
    <w:autoRedefine/>
    <w:uiPriority w:val="39"/>
    <w:unhideWhenUsed/>
    <w:rsid w:val="00152711"/>
    <w:pPr>
      <w:spacing w:before="120" w:after="0"/>
    </w:pPr>
    <w:rPr>
      <w:rFonts w:cstheme="minorHAnsi"/>
      <w:b/>
      <w:bCs/>
      <w:i/>
      <w:iCs/>
    </w:rPr>
  </w:style>
  <w:style w:type="paragraph" w:styleId="T2">
    <w:name w:val="toc 2"/>
    <w:basedOn w:val="Normal"/>
    <w:next w:val="Normal"/>
    <w:autoRedefine/>
    <w:uiPriority w:val="39"/>
    <w:unhideWhenUsed/>
    <w:rsid w:val="0019331B"/>
    <w:pPr>
      <w:spacing w:before="120" w:after="0"/>
      <w:ind w:left="240"/>
    </w:pPr>
    <w:rPr>
      <w:rFonts w:cstheme="minorHAnsi"/>
      <w:b/>
      <w:bCs/>
      <w:sz w:val="22"/>
      <w:szCs w:val="22"/>
    </w:rPr>
  </w:style>
  <w:style w:type="character" w:customStyle="1" w:styleId="relative">
    <w:name w:val="relative"/>
    <w:basedOn w:val="VarsaylanParagrafYazTipi"/>
    <w:rsid w:val="0046238A"/>
  </w:style>
  <w:style w:type="character" w:customStyle="1" w:styleId="ms-1">
    <w:name w:val="ms-1"/>
    <w:basedOn w:val="VarsaylanParagrafYazTipi"/>
    <w:rsid w:val="0046238A"/>
  </w:style>
  <w:style w:type="character" w:customStyle="1" w:styleId="max-w-full">
    <w:name w:val="max-w-full"/>
    <w:basedOn w:val="VarsaylanParagrafYazTipi"/>
    <w:rsid w:val="0046238A"/>
  </w:style>
  <w:style w:type="character" w:customStyle="1" w:styleId="-me-1">
    <w:name w:val="-me-1"/>
    <w:basedOn w:val="VarsaylanParagrafYazTipi"/>
    <w:rsid w:val="0046238A"/>
  </w:style>
  <w:style w:type="table" w:styleId="TabloKlavuzu">
    <w:name w:val="Table Grid"/>
    <w:basedOn w:val="NormalTablo"/>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26BF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26BF9"/>
  </w:style>
  <w:style w:type="paragraph" w:styleId="AltBilgi">
    <w:name w:val="footer"/>
    <w:basedOn w:val="Normal"/>
    <w:link w:val="AltBilgiChar"/>
    <w:uiPriority w:val="99"/>
    <w:unhideWhenUsed/>
    <w:rsid w:val="00426B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26BF9"/>
  </w:style>
  <w:style w:type="character" w:styleId="zlenenKpr">
    <w:name w:val="FollowedHyperlink"/>
    <w:basedOn w:val="VarsaylanParagrafYazTipi"/>
    <w:uiPriority w:val="99"/>
    <w:semiHidden/>
    <w:unhideWhenUsed/>
    <w:rsid w:val="00FE0E66"/>
    <w:rPr>
      <w:color w:val="954F72" w:themeColor="followedHyperlink"/>
      <w:u w:val="single"/>
    </w:rPr>
  </w:style>
  <w:style w:type="paragraph" w:styleId="T3">
    <w:name w:val="toc 3"/>
    <w:basedOn w:val="Normal"/>
    <w:next w:val="Normal"/>
    <w:autoRedefine/>
    <w:uiPriority w:val="39"/>
    <w:unhideWhenUsed/>
    <w:rsid w:val="00190031"/>
    <w:pPr>
      <w:spacing w:after="0"/>
      <w:ind w:left="480"/>
    </w:pPr>
    <w:rPr>
      <w:rFonts w:cstheme="minorHAnsi"/>
      <w:szCs w:val="20"/>
    </w:rPr>
  </w:style>
  <w:style w:type="paragraph" w:styleId="ListeMaddemi">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table" w:styleId="TabloKlavuzuAk">
    <w:name w:val="Grid Table Light"/>
    <w:basedOn w:val="NormalTablo"/>
    <w:uiPriority w:val="40"/>
    <w:rsid w:val="00637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4">
    <w:name w:val="toc 4"/>
    <w:basedOn w:val="Normal"/>
    <w:next w:val="Normal"/>
    <w:autoRedefine/>
    <w:uiPriority w:val="39"/>
    <w:unhideWhenUsed/>
    <w:rsid w:val="00F93843"/>
    <w:pPr>
      <w:spacing w:after="0"/>
      <w:ind w:left="720"/>
    </w:pPr>
    <w:rPr>
      <w:rFonts w:cstheme="minorHAnsi"/>
      <w:szCs w:val="20"/>
    </w:rPr>
  </w:style>
  <w:style w:type="paragraph" w:styleId="T5">
    <w:name w:val="toc 5"/>
    <w:basedOn w:val="Normal"/>
    <w:next w:val="Normal"/>
    <w:autoRedefine/>
    <w:uiPriority w:val="39"/>
    <w:unhideWhenUsed/>
    <w:rsid w:val="00F93843"/>
    <w:pPr>
      <w:spacing w:after="0"/>
      <w:ind w:left="960"/>
    </w:pPr>
    <w:rPr>
      <w:rFonts w:cstheme="minorHAnsi"/>
      <w:szCs w:val="20"/>
    </w:rPr>
  </w:style>
  <w:style w:type="paragraph" w:styleId="T6">
    <w:name w:val="toc 6"/>
    <w:basedOn w:val="Normal"/>
    <w:next w:val="Normal"/>
    <w:autoRedefine/>
    <w:uiPriority w:val="39"/>
    <w:unhideWhenUsed/>
    <w:rsid w:val="00F93843"/>
    <w:pPr>
      <w:spacing w:after="0"/>
      <w:ind w:left="1200"/>
    </w:pPr>
    <w:rPr>
      <w:rFonts w:cstheme="minorHAnsi"/>
      <w:szCs w:val="20"/>
    </w:rPr>
  </w:style>
  <w:style w:type="paragraph" w:styleId="T7">
    <w:name w:val="toc 7"/>
    <w:basedOn w:val="Normal"/>
    <w:next w:val="Normal"/>
    <w:autoRedefine/>
    <w:uiPriority w:val="39"/>
    <w:unhideWhenUsed/>
    <w:rsid w:val="00F93843"/>
    <w:pPr>
      <w:spacing w:after="0"/>
      <w:ind w:left="1440"/>
    </w:pPr>
    <w:rPr>
      <w:rFonts w:cstheme="minorHAnsi"/>
      <w:szCs w:val="20"/>
    </w:rPr>
  </w:style>
  <w:style w:type="paragraph" w:styleId="T8">
    <w:name w:val="toc 8"/>
    <w:basedOn w:val="Normal"/>
    <w:next w:val="Normal"/>
    <w:autoRedefine/>
    <w:uiPriority w:val="39"/>
    <w:unhideWhenUsed/>
    <w:rsid w:val="00F93843"/>
    <w:pPr>
      <w:spacing w:after="0"/>
      <w:ind w:left="1680"/>
    </w:pPr>
    <w:rPr>
      <w:rFonts w:cstheme="minorHAnsi"/>
      <w:szCs w:val="20"/>
    </w:rPr>
  </w:style>
  <w:style w:type="paragraph" w:styleId="T9">
    <w:name w:val="toc 9"/>
    <w:basedOn w:val="Normal"/>
    <w:next w:val="Normal"/>
    <w:autoRedefine/>
    <w:uiPriority w:val="39"/>
    <w:unhideWhenUsed/>
    <w:rsid w:val="00F93843"/>
    <w:pPr>
      <w:spacing w:after="0"/>
      <w:ind w:left="1920"/>
    </w:pPr>
    <w:rPr>
      <w:rFonts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716">
      <w:bodyDiv w:val="1"/>
      <w:marLeft w:val="0"/>
      <w:marRight w:val="0"/>
      <w:marTop w:val="0"/>
      <w:marBottom w:val="0"/>
      <w:divBdr>
        <w:top w:val="none" w:sz="0" w:space="0" w:color="auto"/>
        <w:left w:val="none" w:sz="0" w:space="0" w:color="auto"/>
        <w:bottom w:val="none" w:sz="0" w:space="0" w:color="auto"/>
        <w:right w:val="none" w:sz="0" w:space="0" w:color="auto"/>
      </w:divBdr>
    </w:div>
    <w:div w:id="71244947">
      <w:bodyDiv w:val="1"/>
      <w:marLeft w:val="0"/>
      <w:marRight w:val="0"/>
      <w:marTop w:val="0"/>
      <w:marBottom w:val="0"/>
      <w:divBdr>
        <w:top w:val="none" w:sz="0" w:space="0" w:color="auto"/>
        <w:left w:val="none" w:sz="0" w:space="0" w:color="auto"/>
        <w:bottom w:val="none" w:sz="0" w:space="0" w:color="auto"/>
        <w:right w:val="none" w:sz="0" w:space="0" w:color="auto"/>
      </w:divBdr>
      <w:divsChild>
        <w:div w:id="1224178440">
          <w:marLeft w:val="0"/>
          <w:marRight w:val="0"/>
          <w:marTop w:val="0"/>
          <w:marBottom w:val="0"/>
          <w:divBdr>
            <w:top w:val="none" w:sz="0" w:space="0" w:color="auto"/>
            <w:left w:val="none" w:sz="0" w:space="0" w:color="auto"/>
            <w:bottom w:val="none" w:sz="0" w:space="0" w:color="auto"/>
            <w:right w:val="none" w:sz="0" w:space="0" w:color="auto"/>
          </w:divBdr>
          <w:divsChild>
            <w:div w:id="1944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046">
      <w:bodyDiv w:val="1"/>
      <w:marLeft w:val="0"/>
      <w:marRight w:val="0"/>
      <w:marTop w:val="0"/>
      <w:marBottom w:val="0"/>
      <w:divBdr>
        <w:top w:val="none" w:sz="0" w:space="0" w:color="auto"/>
        <w:left w:val="none" w:sz="0" w:space="0" w:color="auto"/>
        <w:bottom w:val="none" w:sz="0" w:space="0" w:color="auto"/>
        <w:right w:val="none" w:sz="0" w:space="0" w:color="auto"/>
      </w:divBdr>
    </w:div>
    <w:div w:id="81492087">
      <w:bodyDiv w:val="1"/>
      <w:marLeft w:val="0"/>
      <w:marRight w:val="0"/>
      <w:marTop w:val="0"/>
      <w:marBottom w:val="0"/>
      <w:divBdr>
        <w:top w:val="none" w:sz="0" w:space="0" w:color="auto"/>
        <w:left w:val="none" w:sz="0" w:space="0" w:color="auto"/>
        <w:bottom w:val="none" w:sz="0" w:space="0" w:color="auto"/>
        <w:right w:val="none" w:sz="0" w:space="0" w:color="auto"/>
      </w:divBdr>
    </w:div>
    <w:div w:id="172183426">
      <w:bodyDiv w:val="1"/>
      <w:marLeft w:val="0"/>
      <w:marRight w:val="0"/>
      <w:marTop w:val="0"/>
      <w:marBottom w:val="0"/>
      <w:divBdr>
        <w:top w:val="none" w:sz="0" w:space="0" w:color="auto"/>
        <w:left w:val="none" w:sz="0" w:space="0" w:color="auto"/>
        <w:bottom w:val="none" w:sz="0" w:space="0" w:color="auto"/>
        <w:right w:val="none" w:sz="0" w:space="0" w:color="auto"/>
      </w:divBdr>
    </w:div>
    <w:div w:id="311982954">
      <w:bodyDiv w:val="1"/>
      <w:marLeft w:val="0"/>
      <w:marRight w:val="0"/>
      <w:marTop w:val="0"/>
      <w:marBottom w:val="0"/>
      <w:divBdr>
        <w:top w:val="none" w:sz="0" w:space="0" w:color="auto"/>
        <w:left w:val="none" w:sz="0" w:space="0" w:color="auto"/>
        <w:bottom w:val="none" w:sz="0" w:space="0" w:color="auto"/>
        <w:right w:val="none" w:sz="0" w:space="0" w:color="auto"/>
      </w:divBdr>
    </w:div>
    <w:div w:id="330328375">
      <w:bodyDiv w:val="1"/>
      <w:marLeft w:val="0"/>
      <w:marRight w:val="0"/>
      <w:marTop w:val="0"/>
      <w:marBottom w:val="0"/>
      <w:divBdr>
        <w:top w:val="none" w:sz="0" w:space="0" w:color="auto"/>
        <w:left w:val="none" w:sz="0" w:space="0" w:color="auto"/>
        <w:bottom w:val="none" w:sz="0" w:space="0" w:color="auto"/>
        <w:right w:val="none" w:sz="0" w:space="0" w:color="auto"/>
      </w:divBdr>
    </w:div>
    <w:div w:id="364256705">
      <w:bodyDiv w:val="1"/>
      <w:marLeft w:val="0"/>
      <w:marRight w:val="0"/>
      <w:marTop w:val="0"/>
      <w:marBottom w:val="0"/>
      <w:divBdr>
        <w:top w:val="none" w:sz="0" w:space="0" w:color="auto"/>
        <w:left w:val="none" w:sz="0" w:space="0" w:color="auto"/>
        <w:bottom w:val="none" w:sz="0" w:space="0" w:color="auto"/>
        <w:right w:val="none" w:sz="0" w:space="0" w:color="auto"/>
      </w:divBdr>
    </w:div>
    <w:div w:id="405106747">
      <w:bodyDiv w:val="1"/>
      <w:marLeft w:val="0"/>
      <w:marRight w:val="0"/>
      <w:marTop w:val="0"/>
      <w:marBottom w:val="0"/>
      <w:divBdr>
        <w:top w:val="none" w:sz="0" w:space="0" w:color="auto"/>
        <w:left w:val="none" w:sz="0" w:space="0" w:color="auto"/>
        <w:bottom w:val="none" w:sz="0" w:space="0" w:color="auto"/>
        <w:right w:val="none" w:sz="0" w:space="0" w:color="auto"/>
      </w:divBdr>
    </w:div>
    <w:div w:id="412968641">
      <w:bodyDiv w:val="1"/>
      <w:marLeft w:val="0"/>
      <w:marRight w:val="0"/>
      <w:marTop w:val="0"/>
      <w:marBottom w:val="0"/>
      <w:divBdr>
        <w:top w:val="none" w:sz="0" w:space="0" w:color="auto"/>
        <w:left w:val="none" w:sz="0" w:space="0" w:color="auto"/>
        <w:bottom w:val="none" w:sz="0" w:space="0" w:color="auto"/>
        <w:right w:val="none" w:sz="0" w:space="0" w:color="auto"/>
      </w:divBdr>
    </w:div>
    <w:div w:id="423191898">
      <w:bodyDiv w:val="1"/>
      <w:marLeft w:val="0"/>
      <w:marRight w:val="0"/>
      <w:marTop w:val="0"/>
      <w:marBottom w:val="0"/>
      <w:divBdr>
        <w:top w:val="none" w:sz="0" w:space="0" w:color="auto"/>
        <w:left w:val="none" w:sz="0" w:space="0" w:color="auto"/>
        <w:bottom w:val="none" w:sz="0" w:space="0" w:color="auto"/>
        <w:right w:val="none" w:sz="0" w:space="0" w:color="auto"/>
      </w:divBdr>
    </w:div>
    <w:div w:id="429936430">
      <w:bodyDiv w:val="1"/>
      <w:marLeft w:val="0"/>
      <w:marRight w:val="0"/>
      <w:marTop w:val="0"/>
      <w:marBottom w:val="0"/>
      <w:divBdr>
        <w:top w:val="none" w:sz="0" w:space="0" w:color="auto"/>
        <w:left w:val="none" w:sz="0" w:space="0" w:color="auto"/>
        <w:bottom w:val="none" w:sz="0" w:space="0" w:color="auto"/>
        <w:right w:val="none" w:sz="0" w:space="0" w:color="auto"/>
      </w:divBdr>
    </w:div>
    <w:div w:id="440612445">
      <w:bodyDiv w:val="1"/>
      <w:marLeft w:val="0"/>
      <w:marRight w:val="0"/>
      <w:marTop w:val="0"/>
      <w:marBottom w:val="0"/>
      <w:divBdr>
        <w:top w:val="none" w:sz="0" w:space="0" w:color="auto"/>
        <w:left w:val="none" w:sz="0" w:space="0" w:color="auto"/>
        <w:bottom w:val="none" w:sz="0" w:space="0" w:color="auto"/>
        <w:right w:val="none" w:sz="0" w:space="0" w:color="auto"/>
      </w:divBdr>
    </w:div>
    <w:div w:id="448820989">
      <w:bodyDiv w:val="1"/>
      <w:marLeft w:val="0"/>
      <w:marRight w:val="0"/>
      <w:marTop w:val="0"/>
      <w:marBottom w:val="0"/>
      <w:divBdr>
        <w:top w:val="none" w:sz="0" w:space="0" w:color="auto"/>
        <w:left w:val="none" w:sz="0" w:space="0" w:color="auto"/>
        <w:bottom w:val="none" w:sz="0" w:space="0" w:color="auto"/>
        <w:right w:val="none" w:sz="0" w:space="0" w:color="auto"/>
      </w:divBdr>
      <w:divsChild>
        <w:div w:id="1256867572">
          <w:marLeft w:val="0"/>
          <w:marRight w:val="0"/>
          <w:marTop w:val="0"/>
          <w:marBottom w:val="0"/>
          <w:divBdr>
            <w:top w:val="none" w:sz="0" w:space="0" w:color="auto"/>
            <w:left w:val="none" w:sz="0" w:space="0" w:color="auto"/>
            <w:bottom w:val="none" w:sz="0" w:space="0" w:color="auto"/>
            <w:right w:val="none" w:sz="0" w:space="0" w:color="auto"/>
          </w:divBdr>
          <w:divsChild>
            <w:div w:id="10417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5088">
      <w:bodyDiv w:val="1"/>
      <w:marLeft w:val="0"/>
      <w:marRight w:val="0"/>
      <w:marTop w:val="0"/>
      <w:marBottom w:val="0"/>
      <w:divBdr>
        <w:top w:val="none" w:sz="0" w:space="0" w:color="auto"/>
        <w:left w:val="none" w:sz="0" w:space="0" w:color="auto"/>
        <w:bottom w:val="none" w:sz="0" w:space="0" w:color="auto"/>
        <w:right w:val="none" w:sz="0" w:space="0" w:color="auto"/>
      </w:divBdr>
    </w:div>
    <w:div w:id="491802462">
      <w:bodyDiv w:val="1"/>
      <w:marLeft w:val="0"/>
      <w:marRight w:val="0"/>
      <w:marTop w:val="0"/>
      <w:marBottom w:val="0"/>
      <w:divBdr>
        <w:top w:val="none" w:sz="0" w:space="0" w:color="auto"/>
        <w:left w:val="none" w:sz="0" w:space="0" w:color="auto"/>
        <w:bottom w:val="none" w:sz="0" w:space="0" w:color="auto"/>
        <w:right w:val="none" w:sz="0" w:space="0" w:color="auto"/>
      </w:divBdr>
    </w:div>
    <w:div w:id="496573883">
      <w:bodyDiv w:val="1"/>
      <w:marLeft w:val="0"/>
      <w:marRight w:val="0"/>
      <w:marTop w:val="0"/>
      <w:marBottom w:val="0"/>
      <w:divBdr>
        <w:top w:val="none" w:sz="0" w:space="0" w:color="auto"/>
        <w:left w:val="none" w:sz="0" w:space="0" w:color="auto"/>
        <w:bottom w:val="none" w:sz="0" w:space="0" w:color="auto"/>
        <w:right w:val="none" w:sz="0" w:space="0" w:color="auto"/>
      </w:divBdr>
    </w:div>
    <w:div w:id="496582332">
      <w:bodyDiv w:val="1"/>
      <w:marLeft w:val="0"/>
      <w:marRight w:val="0"/>
      <w:marTop w:val="0"/>
      <w:marBottom w:val="0"/>
      <w:divBdr>
        <w:top w:val="none" w:sz="0" w:space="0" w:color="auto"/>
        <w:left w:val="none" w:sz="0" w:space="0" w:color="auto"/>
        <w:bottom w:val="none" w:sz="0" w:space="0" w:color="auto"/>
        <w:right w:val="none" w:sz="0" w:space="0" w:color="auto"/>
      </w:divBdr>
      <w:divsChild>
        <w:div w:id="278683362">
          <w:marLeft w:val="0"/>
          <w:marRight w:val="0"/>
          <w:marTop w:val="0"/>
          <w:marBottom w:val="0"/>
          <w:divBdr>
            <w:top w:val="none" w:sz="0" w:space="0" w:color="auto"/>
            <w:left w:val="none" w:sz="0" w:space="0" w:color="auto"/>
            <w:bottom w:val="none" w:sz="0" w:space="0" w:color="auto"/>
            <w:right w:val="none" w:sz="0" w:space="0" w:color="auto"/>
          </w:divBdr>
          <w:divsChild>
            <w:div w:id="3866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23373331">
      <w:bodyDiv w:val="1"/>
      <w:marLeft w:val="0"/>
      <w:marRight w:val="0"/>
      <w:marTop w:val="0"/>
      <w:marBottom w:val="0"/>
      <w:divBdr>
        <w:top w:val="none" w:sz="0" w:space="0" w:color="auto"/>
        <w:left w:val="none" w:sz="0" w:space="0" w:color="auto"/>
        <w:bottom w:val="none" w:sz="0" w:space="0" w:color="auto"/>
        <w:right w:val="none" w:sz="0" w:space="0" w:color="auto"/>
      </w:divBdr>
    </w:div>
    <w:div w:id="567107764">
      <w:bodyDiv w:val="1"/>
      <w:marLeft w:val="0"/>
      <w:marRight w:val="0"/>
      <w:marTop w:val="0"/>
      <w:marBottom w:val="0"/>
      <w:divBdr>
        <w:top w:val="none" w:sz="0" w:space="0" w:color="auto"/>
        <w:left w:val="none" w:sz="0" w:space="0" w:color="auto"/>
        <w:bottom w:val="none" w:sz="0" w:space="0" w:color="auto"/>
        <w:right w:val="none" w:sz="0" w:space="0" w:color="auto"/>
      </w:divBdr>
    </w:div>
    <w:div w:id="567499213">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627593987">
      <w:bodyDiv w:val="1"/>
      <w:marLeft w:val="0"/>
      <w:marRight w:val="0"/>
      <w:marTop w:val="0"/>
      <w:marBottom w:val="0"/>
      <w:divBdr>
        <w:top w:val="none" w:sz="0" w:space="0" w:color="auto"/>
        <w:left w:val="none" w:sz="0" w:space="0" w:color="auto"/>
        <w:bottom w:val="none" w:sz="0" w:space="0" w:color="auto"/>
        <w:right w:val="none" w:sz="0" w:space="0" w:color="auto"/>
      </w:divBdr>
    </w:div>
    <w:div w:id="659620158">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75422572">
      <w:bodyDiv w:val="1"/>
      <w:marLeft w:val="0"/>
      <w:marRight w:val="0"/>
      <w:marTop w:val="0"/>
      <w:marBottom w:val="0"/>
      <w:divBdr>
        <w:top w:val="none" w:sz="0" w:space="0" w:color="auto"/>
        <w:left w:val="none" w:sz="0" w:space="0" w:color="auto"/>
        <w:bottom w:val="none" w:sz="0" w:space="0" w:color="auto"/>
        <w:right w:val="none" w:sz="0" w:space="0" w:color="auto"/>
      </w:divBdr>
    </w:div>
    <w:div w:id="680357548">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59061776">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824324456">
      <w:bodyDiv w:val="1"/>
      <w:marLeft w:val="0"/>
      <w:marRight w:val="0"/>
      <w:marTop w:val="0"/>
      <w:marBottom w:val="0"/>
      <w:divBdr>
        <w:top w:val="none" w:sz="0" w:space="0" w:color="auto"/>
        <w:left w:val="none" w:sz="0" w:space="0" w:color="auto"/>
        <w:bottom w:val="none" w:sz="0" w:space="0" w:color="auto"/>
        <w:right w:val="none" w:sz="0" w:space="0" w:color="auto"/>
      </w:divBdr>
    </w:div>
    <w:div w:id="852645786">
      <w:bodyDiv w:val="1"/>
      <w:marLeft w:val="0"/>
      <w:marRight w:val="0"/>
      <w:marTop w:val="0"/>
      <w:marBottom w:val="0"/>
      <w:divBdr>
        <w:top w:val="none" w:sz="0" w:space="0" w:color="auto"/>
        <w:left w:val="none" w:sz="0" w:space="0" w:color="auto"/>
        <w:bottom w:val="none" w:sz="0" w:space="0" w:color="auto"/>
        <w:right w:val="none" w:sz="0" w:space="0" w:color="auto"/>
      </w:divBdr>
    </w:div>
    <w:div w:id="90854272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18368271">
      <w:bodyDiv w:val="1"/>
      <w:marLeft w:val="0"/>
      <w:marRight w:val="0"/>
      <w:marTop w:val="0"/>
      <w:marBottom w:val="0"/>
      <w:divBdr>
        <w:top w:val="none" w:sz="0" w:space="0" w:color="auto"/>
        <w:left w:val="none" w:sz="0" w:space="0" w:color="auto"/>
        <w:bottom w:val="none" w:sz="0" w:space="0" w:color="auto"/>
        <w:right w:val="none" w:sz="0" w:space="0" w:color="auto"/>
      </w:divBdr>
    </w:div>
    <w:div w:id="918560015">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2200756">
      <w:bodyDiv w:val="1"/>
      <w:marLeft w:val="0"/>
      <w:marRight w:val="0"/>
      <w:marTop w:val="0"/>
      <w:marBottom w:val="0"/>
      <w:divBdr>
        <w:top w:val="none" w:sz="0" w:space="0" w:color="auto"/>
        <w:left w:val="none" w:sz="0" w:space="0" w:color="auto"/>
        <w:bottom w:val="none" w:sz="0" w:space="0" w:color="auto"/>
        <w:right w:val="none" w:sz="0" w:space="0" w:color="auto"/>
      </w:divBdr>
    </w:div>
    <w:div w:id="1017846891">
      <w:bodyDiv w:val="1"/>
      <w:marLeft w:val="0"/>
      <w:marRight w:val="0"/>
      <w:marTop w:val="0"/>
      <w:marBottom w:val="0"/>
      <w:divBdr>
        <w:top w:val="none" w:sz="0" w:space="0" w:color="auto"/>
        <w:left w:val="none" w:sz="0" w:space="0" w:color="auto"/>
        <w:bottom w:val="none" w:sz="0" w:space="0" w:color="auto"/>
        <w:right w:val="none" w:sz="0" w:space="0" w:color="auto"/>
      </w:divBdr>
    </w:div>
    <w:div w:id="1041979671">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6704750">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00875663">
      <w:bodyDiv w:val="1"/>
      <w:marLeft w:val="0"/>
      <w:marRight w:val="0"/>
      <w:marTop w:val="0"/>
      <w:marBottom w:val="0"/>
      <w:divBdr>
        <w:top w:val="none" w:sz="0" w:space="0" w:color="auto"/>
        <w:left w:val="none" w:sz="0" w:space="0" w:color="auto"/>
        <w:bottom w:val="none" w:sz="0" w:space="0" w:color="auto"/>
        <w:right w:val="none" w:sz="0" w:space="0" w:color="auto"/>
      </w:divBdr>
    </w:div>
    <w:div w:id="113016983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229001244">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91978374">
      <w:bodyDiv w:val="1"/>
      <w:marLeft w:val="0"/>
      <w:marRight w:val="0"/>
      <w:marTop w:val="0"/>
      <w:marBottom w:val="0"/>
      <w:divBdr>
        <w:top w:val="none" w:sz="0" w:space="0" w:color="auto"/>
        <w:left w:val="none" w:sz="0" w:space="0" w:color="auto"/>
        <w:bottom w:val="none" w:sz="0" w:space="0" w:color="auto"/>
        <w:right w:val="none" w:sz="0" w:space="0" w:color="auto"/>
      </w:divBdr>
    </w:div>
    <w:div w:id="1320185220">
      <w:bodyDiv w:val="1"/>
      <w:marLeft w:val="0"/>
      <w:marRight w:val="0"/>
      <w:marTop w:val="0"/>
      <w:marBottom w:val="0"/>
      <w:divBdr>
        <w:top w:val="none" w:sz="0" w:space="0" w:color="auto"/>
        <w:left w:val="none" w:sz="0" w:space="0" w:color="auto"/>
        <w:bottom w:val="none" w:sz="0" w:space="0" w:color="auto"/>
        <w:right w:val="none" w:sz="0" w:space="0" w:color="auto"/>
      </w:divBdr>
      <w:divsChild>
        <w:div w:id="130419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4092377">
      <w:bodyDiv w:val="1"/>
      <w:marLeft w:val="0"/>
      <w:marRight w:val="0"/>
      <w:marTop w:val="0"/>
      <w:marBottom w:val="0"/>
      <w:divBdr>
        <w:top w:val="none" w:sz="0" w:space="0" w:color="auto"/>
        <w:left w:val="none" w:sz="0" w:space="0" w:color="auto"/>
        <w:bottom w:val="none" w:sz="0" w:space="0" w:color="auto"/>
        <w:right w:val="none" w:sz="0" w:space="0" w:color="auto"/>
      </w:divBdr>
      <w:divsChild>
        <w:div w:id="432019690">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35762944">
      <w:bodyDiv w:val="1"/>
      <w:marLeft w:val="0"/>
      <w:marRight w:val="0"/>
      <w:marTop w:val="0"/>
      <w:marBottom w:val="0"/>
      <w:divBdr>
        <w:top w:val="none" w:sz="0" w:space="0" w:color="auto"/>
        <w:left w:val="none" w:sz="0" w:space="0" w:color="auto"/>
        <w:bottom w:val="none" w:sz="0" w:space="0" w:color="auto"/>
        <w:right w:val="none" w:sz="0" w:space="0" w:color="auto"/>
      </w:divBdr>
    </w:div>
    <w:div w:id="1341277318">
      <w:bodyDiv w:val="1"/>
      <w:marLeft w:val="0"/>
      <w:marRight w:val="0"/>
      <w:marTop w:val="0"/>
      <w:marBottom w:val="0"/>
      <w:divBdr>
        <w:top w:val="none" w:sz="0" w:space="0" w:color="auto"/>
        <w:left w:val="none" w:sz="0" w:space="0" w:color="auto"/>
        <w:bottom w:val="none" w:sz="0" w:space="0" w:color="auto"/>
        <w:right w:val="none" w:sz="0" w:space="0" w:color="auto"/>
      </w:divBdr>
    </w:div>
    <w:div w:id="1352757432">
      <w:bodyDiv w:val="1"/>
      <w:marLeft w:val="0"/>
      <w:marRight w:val="0"/>
      <w:marTop w:val="0"/>
      <w:marBottom w:val="0"/>
      <w:divBdr>
        <w:top w:val="none" w:sz="0" w:space="0" w:color="auto"/>
        <w:left w:val="none" w:sz="0" w:space="0" w:color="auto"/>
        <w:bottom w:val="none" w:sz="0" w:space="0" w:color="auto"/>
        <w:right w:val="none" w:sz="0" w:space="0" w:color="auto"/>
      </w:divBdr>
    </w:div>
    <w:div w:id="1360549783">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23260742">
      <w:bodyDiv w:val="1"/>
      <w:marLeft w:val="0"/>
      <w:marRight w:val="0"/>
      <w:marTop w:val="0"/>
      <w:marBottom w:val="0"/>
      <w:divBdr>
        <w:top w:val="none" w:sz="0" w:space="0" w:color="auto"/>
        <w:left w:val="none" w:sz="0" w:space="0" w:color="auto"/>
        <w:bottom w:val="none" w:sz="0" w:space="0" w:color="auto"/>
        <w:right w:val="none" w:sz="0" w:space="0" w:color="auto"/>
      </w:divBdr>
    </w:div>
    <w:div w:id="1437872619">
      <w:bodyDiv w:val="1"/>
      <w:marLeft w:val="0"/>
      <w:marRight w:val="0"/>
      <w:marTop w:val="0"/>
      <w:marBottom w:val="0"/>
      <w:divBdr>
        <w:top w:val="none" w:sz="0" w:space="0" w:color="auto"/>
        <w:left w:val="none" w:sz="0" w:space="0" w:color="auto"/>
        <w:bottom w:val="none" w:sz="0" w:space="0" w:color="auto"/>
        <w:right w:val="none" w:sz="0" w:space="0" w:color="auto"/>
      </w:divBdr>
    </w:div>
    <w:div w:id="1441418120">
      <w:bodyDiv w:val="1"/>
      <w:marLeft w:val="0"/>
      <w:marRight w:val="0"/>
      <w:marTop w:val="0"/>
      <w:marBottom w:val="0"/>
      <w:divBdr>
        <w:top w:val="none" w:sz="0" w:space="0" w:color="auto"/>
        <w:left w:val="none" w:sz="0" w:space="0" w:color="auto"/>
        <w:bottom w:val="none" w:sz="0" w:space="0" w:color="auto"/>
        <w:right w:val="none" w:sz="0" w:space="0" w:color="auto"/>
      </w:divBdr>
    </w:div>
    <w:div w:id="1441989299">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492329692">
      <w:bodyDiv w:val="1"/>
      <w:marLeft w:val="0"/>
      <w:marRight w:val="0"/>
      <w:marTop w:val="0"/>
      <w:marBottom w:val="0"/>
      <w:divBdr>
        <w:top w:val="none" w:sz="0" w:space="0" w:color="auto"/>
        <w:left w:val="none" w:sz="0" w:space="0" w:color="auto"/>
        <w:bottom w:val="none" w:sz="0" w:space="0" w:color="auto"/>
        <w:right w:val="none" w:sz="0" w:space="0" w:color="auto"/>
      </w:divBdr>
    </w:div>
    <w:div w:id="1570185784">
      <w:bodyDiv w:val="1"/>
      <w:marLeft w:val="0"/>
      <w:marRight w:val="0"/>
      <w:marTop w:val="0"/>
      <w:marBottom w:val="0"/>
      <w:divBdr>
        <w:top w:val="none" w:sz="0" w:space="0" w:color="auto"/>
        <w:left w:val="none" w:sz="0" w:space="0" w:color="auto"/>
        <w:bottom w:val="none" w:sz="0" w:space="0" w:color="auto"/>
        <w:right w:val="none" w:sz="0" w:space="0" w:color="auto"/>
      </w:divBdr>
    </w:div>
    <w:div w:id="1583294440">
      <w:bodyDiv w:val="1"/>
      <w:marLeft w:val="0"/>
      <w:marRight w:val="0"/>
      <w:marTop w:val="0"/>
      <w:marBottom w:val="0"/>
      <w:divBdr>
        <w:top w:val="none" w:sz="0" w:space="0" w:color="auto"/>
        <w:left w:val="none" w:sz="0" w:space="0" w:color="auto"/>
        <w:bottom w:val="none" w:sz="0" w:space="0" w:color="auto"/>
        <w:right w:val="none" w:sz="0" w:space="0" w:color="auto"/>
      </w:divBdr>
    </w:div>
    <w:div w:id="1586495589">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70715105">
      <w:bodyDiv w:val="1"/>
      <w:marLeft w:val="0"/>
      <w:marRight w:val="0"/>
      <w:marTop w:val="0"/>
      <w:marBottom w:val="0"/>
      <w:divBdr>
        <w:top w:val="none" w:sz="0" w:space="0" w:color="auto"/>
        <w:left w:val="none" w:sz="0" w:space="0" w:color="auto"/>
        <w:bottom w:val="none" w:sz="0" w:space="0" w:color="auto"/>
        <w:right w:val="none" w:sz="0" w:space="0" w:color="auto"/>
      </w:divBdr>
    </w:div>
    <w:div w:id="1705976977">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20087641">
      <w:bodyDiv w:val="1"/>
      <w:marLeft w:val="0"/>
      <w:marRight w:val="0"/>
      <w:marTop w:val="0"/>
      <w:marBottom w:val="0"/>
      <w:divBdr>
        <w:top w:val="none" w:sz="0" w:space="0" w:color="auto"/>
        <w:left w:val="none" w:sz="0" w:space="0" w:color="auto"/>
        <w:bottom w:val="none" w:sz="0" w:space="0" w:color="auto"/>
        <w:right w:val="none" w:sz="0" w:space="0" w:color="auto"/>
      </w:divBdr>
    </w:div>
    <w:div w:id="1736076961">
      <w:bodyDiv w:val="1"/>
      <w:marLeft w:val="0"/>
      <w:marRight w:val="0"/>
      <w:marTop w:val="0"/>
      <w:marBottom w:val="0"/>
      <w:divBdr>
        <w:top w:val="none" w:sz="0" w:space="0" w:color="auto"/>
        <w:left w:val="none" w:sz="0" w:space="0" w:color="auto"/>
        <w:bottom w:val="none" w:sz="0" w:space="0" w:color="auto"/>
        <w:right w:val="none" w:sz="0" w:space="0" w:color="auto"/>
      </w:divBdr>
    </w:div>
    <w:div w:id="1768041452">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08472300">
      <w:bodyDiv w:val="1"/>
      <w:marLeft w:val="0"/>
      <w:marRight w:val="0"/>
      <w:marTop w:val="0"/>
      <w:marBottom w:val="0"/>
      <w:divBdr>
        <w:top w:val="none" w:sz="0" w:space="0" w:color="auto"/>
        <w:left w:val="none" w:sz="0" w:space="0" w:color="auto"/>
        <w:bottom w:val="none" w:sz="0" w:space="0" w:color="auto"/>
        <w:right w:val="none" w:sz="0" w:space="0" w:color="auto"/>
      </w:divBdr>
    </w:div>
    <w:div w:id="1816411430">
      <w:bodyDiv w:val="1"/>
      <w:marLeft w:val="0"/>
      <w:marRight w:val="0"/>
      <w:marTop w:val="0"/>
      <w:marBottom w:val="0"/>
      <w:divBdr>
        <w:top w:val="none" w:sz="0" w:space="0" w:color="auto"/>
        <w:left w:val="none" w:sz="0" w:space="0" w:color="auto"/>
        <w:bottom w:val="none" w:sz="0" w:space="0" w:color="auto"/>
        <w:right w:val="none" w:sz="0" w:space="0" w:color="auto"/>
      </w:divBdr>
    </w:div>
    <w:div w:id="1844663327">
      <w:bodyDiv w:val="1"/>
      <w:marLeft w:val="0"/>
      <w:marRight w:val="0"/>
      <w:marTop w:val="0"/>
      <w:marBottom w:val="0"/>
      <w:divBdr>
        <w:top w:val="none" w:sz="0" w:space="0" w:color="auto"/>
        <w:left w:val="none" w:sz="0" w:space="0" w:color="auto"/>
        <w:bottom w:val="none" w:sz="0" w:space="0" w:color="auto"/>
        <w:right w:val="none" w:sz="0" w:space="0" w:color="auto"/>
      </w:divBdr>
    </w:div>
    <w:div w:id="1844858955">
      <w:bodyDiv w:val="1"/>
      <w:marLeft w:val="0"/>
      <w:marRight w:val="0"/>
      <w:marTop w:val="0"/>
      <w:marBottom w:val="0"/>
      <w:divBdr>
        <w:top w:val="none" w:sz="0" w:space="0" w:color="auto"/>
        <w:left w:val="none" w:sz="0" w:space="0" w:color="auto"/>
        <w:bottom w:val="none" w:sz="0" w:space="0" w:color="auto"/>
        <w:right w:val="none" w:sz="0" w:space="0" w:color="auto"/>
      </w:divBdr>
    </w:div>
    <w:div w:id="1852257542">
      <w:bodyDiv w:val="1"/>
      <w:marLeft w:val="0"/>
      <w:marRight w:val="0"/>
      <w:marTop w:val="0"/>
      <w:marBottom w:val="0"/>
      <w:divBdr>
        <w:top w:val="none" w:sz="0" w:space="0" w:color="auto"/>
        <w:left w:val="none" w:sz="0" w:space="0" w:color="auto"/>
        <w:bottom w:val="none" w:sz="0" w:space="0" w:color="auto"/>
        <w:right w:val="none" w:sz="0" w:space="0" w:color="auto"/>
      </w:divBdr>
    </w:div>
    <w:div w:id="1855799133">
      <w:bodyDiv w:val="1"/>
      <w:marLeft w:val="0"/>
      <w:marRight w:val="0"/>
      <w:marTop w:val="0"/>
      <w:marBottom w:val="0"/>
      <w:divBdr>
        <w:top w:val="none" w:sz="0" w:space="0" w:color="auto"/>
        <w:left w:val="none" w:sz="0" w:space="0" w:color="auto"/>
        <w:bottom w:val="none" w:sz="0" w:space="0" w:color="auto"/>
        <w:right w:val="none" w:sz="0" w:space="0" w:color="auto"/>
      </w:divBdr>
    </w:div>
    <w:div w:id="1856335836">
      <w:bodyDiv w:val="1"/>
      <w:marLeft w:val="0"/>
      <w:marRight w:val="0"/>
      <w:marTop w:val="0"/>
      <w:marBottom w:val="0"/>
      <w:divBdr>
        <w:top w:val="none" w:sz="0" w:space="0" w:color="auto"/>
        <w:left w:val="none" w:sz="0" w:space="0" w:color="auto"/>
        <w:bottom w:val="none" w:sz="0" w:space="0" w:color="auto"/>
        <w:right w:val="none" w:sz="0" w:space="0" w:color="auto"/>
      </w:divBdr>
    </w:div>
    <w:div w:id="1866627429">
      <w:bodyDiv w:val="1"/>
      <w:marLeft w:val="0"/>
      <w:marRight w:val="0"/>
      <w:marTop w:val="0"/>
      <w:marBottom w:val="0"/>
      <w:divBdr>
        <w:top w:val="none" w:sz="0" w:space="0" w:color="auto"/>
        <w:left w:val="none" w:sz="0" w:space="0" w:color="auto"/>
        <w:bottom w:val="none" w:sz="0" w:space="0" w:color="auto"/>
        <w:right w:val="none" w:sz="0" w:space="0" w:color="auto"/>
      </w:divBdr>
    </w:div>
    <w:div w:id="1998193242">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436396">
      <w:bodyDiv w:val="1"/>
      <w:marLeft w:val="0"/>
      <w:marRight w:val="0"/>
      <w:marTop w:val="0"/>
      <w:marBottom w:val="0"/>
      <w:divBdr>
        <w:top w:val="none" w:sz="0" w:space="0" w:color="auto"/>
        <w:left w:val="none" w:sz="0" w:space="0" w:color="auto"/>
        <w:bottom w:val="none" w:sz="0" w:space="0" w:color="auto"/>
        <w:right w:val="none" w:sz="0" w:space="0" w:color="auto"/>
      </w:divBdr>
    </w:div>
    <w:div w:id="2032683725">
      <w:bodyDiv w:val="1"/>
      <w:marLeft w:val="0"/>
      <w:marRight w:val="0"/>
      <w:marTop w:val="0"/>
      <w:marBottom w:val="0"/>
      <w:divBdr>
        <w:top w:val="none" w:sz="0" w:space="0" w:color="auto"/>
        <w:left w:val="none" w:sz="0" w:space="0" w:color="auto"/>
        <w:bottom w:val="none" w:sz="0" w:space="0" w:color="auto"/>
        <w:right w:val="none" w:sz="0" w:space="0" w:color="auto"/>
      </w:divBdr>
    </w:div>
    <w:div w:id="2076664043">
      <w:bodyDiv w:val="1"/>
      <w:marLeft w:val="0"/>
      <w:marRight w:val="0"/>
      <w:marTop w:val="0"/>
      <w:marBottom w:val="0"/>
      <w:divBdr>
        <w:top w:val="none" w:sz="0" w:space="0" w:color="auto"/>
        <w:left w:val="none" w:sz="0" w:space="0" w:color="auto"/>
        <w:bottom w:val="none" w:sz="0" w:space="0" w:color="auto"/>
        <w:right w:val="none" w:sz="0" w:space="0" w:color="auto"/>
      </w:divBdr>
    </w:div>
    <w:div w:id="2087723338">
      <w:bodyDiv w:val="1"/>
      <w:marLeft w:val="0"/>
      <w:marRight w:val="0"/>
      <w:marTop w:val="0"/>
      <w:marBottom w:val="0"/>
      <w:divBdr>
        <w:top w:val="none" w:sz="0" w:space="0" w:color="auto"/>
        <w:left w:val="none" w:sz="0" w:space="0" w:color="auto"/>
        <w:bottom w:val="none" w:sz="0" w:space="0" w:color="auto"/>
        <w:right w:val="none" w:sz="0" w:space="0" w:color="auto"/>
      </w:divBdr>
    </w:div>
    <w:div w:id="2089840155">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42650432">
      <w:bodyDiv w:val="1"/>
      <w:marLeft w:val="0"/>
      <w:marRight w:val="0"/>
      <w:marTop w:val="0"/>
      <w:marBottom w:val="0"/>
      <w:divBdr>
        <w:top w:val="none" w:sz="0" w:space="0" w:color="auto"/>
        <w:left w:val="none" w:sz="0" w:space="0" w:color="auto"/>
        <w:bottom w:val="none" w:sz="0" w:space="0" w:color="auto"/>
        <w:right w:val="none" w:sz="0" w:space="0" w:color="auto"/>
      </w:divBdr>
      <w:divsChild>
        <w:div w:id="29256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hmet.karagozlu@neu.edu.tr" TargetMode="External"/><Relationship Id="rId18" Type="http://schemas.openxmlformats.org/officeDocument/2006/relationships/image" Target="media/image4.png"/><Relationship Id="rId26" Type="http://schemas.openxmlformats.org/officeDocument/2006/relationships/hyperlink" Target="https://neu.edu.tr/kampusteyasam/olimpik-kapali-yuzme-havuzu/" TargetMode="External"/><Relationship Id="rId39" Type="http://schemas.openxmlformats.org/officeDocument/2006/relationships/hyperlink" Target="mailto:buse.kocak@neu.edu.tr" TargetMode="External"/><Relationship Id="rId21" Type="http://schemas.openxmlformats.org/officeDocument/2006/relationships/hyperlink" Target="https://neu.edu.tr/wp-content/uploads/2023/05/29/YDU-Yatay-Gecis-Yonetmeligi-29.05.2023.pdf" TargetMode="External"/><Relationship Id="rId34" Type="http://schemas.openxmlformats.org/officeDocument/2006/relationships/hyperlink" Target="https://neu.edu.tr/telefon-rehberi/"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yok.gov.tr/4767" TargetMode="External"/><Relationship Id="rId29" Type="http://schemas.openxmlformats.org/officeDocument/2006/relationships/hyperlink" Target="https://neu.edu.tr/kampuste-yasam/spor/" TargetMode="External"/><Relationship Id="rId41" Type="http://schemas.openxmlformats.org/officeDocument/2006/relationships/hyperlink" Target="https://uzebim.ne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nar.tabiyat@neu.edu.tr" TargetMode="External"/><Relationship Id="rId24" Type="http://schemas.openxmlformats.org/officeDocument/2006/relationships/hyperlink" Target="mailto:rana.serdaroglu@neu.edu.tr" TargetMode="External"/><Relationship Id="rId32" Type="http://schemas.openxmlformats.org/officeDocument/2006/relationships/hyperlink" Target="https://neu.edu.tr/kampuste-yasam/kantin-ve-kafeteryalar/" TargetMode="External"/><Relationship Id="rId37" Type="http://schemas.openxmlformats.org/officeDocument/2006/relationships/hyperlink" Target="http://ogrsis.neu.edu.tr" TargetMode="External"/><Relationship Id="rId40" Type="http://schemas.openxmlformats.org/officeDocument/2006/relationships/hyperlink" Target="https://ziraat.neu.edu.tr/" TargetMode="External"/><Relationship Id="rId5" Type="http://schemas.openxmlformats.org/officeDocument/2006/relationships/webSettings" Target="webSettings.xml"/><Relationship Id="rId15" Type="http://schemas.openxmlformats.org/officeDocument/2006/relationships/hyperlink" Target="http://ec.europa.eu/education/ects/ects_en.htm" TargetMode="External"/><Relationship Id="rId23" Type="http://schemas.openxmlformats.org/officeDocument/2006/relationships/hyperlink" Target="https://ziraat.neu.edu.tr/kisiler/" TargetMode="External"/><Relationship Id="rId28" Type="http://schemas.openxmlformats.org/officeDocument/2006/relationships/hyperlink" Target="mailto:petitions@neu.edu.tr" TargetMode="External"/><Relationship Id="rId36" Type="http://schemas.openxmlformats.org/officeDocument/2006/relationships/hyperlink" Target="mailto:mehmet.karagozlu@neu.edu.tr" TargetMode="External"/><Relationship Id="rId10" Type="http://schemas.openxmlformats.org/officeDocument/2006/relationships/hyperlink" Target="mailto:ozge.ozden@neu.edu.tr" TargetMode="External"/><Relationship Id="rId19" Type="http://schemas.openxmlformats.org/officeDocument/2006/relationships/hyperlink" Target="http://ogrsis.neu.edu.tr" TargetMode="External"/><Relationship Id="rId31" Type="http://schemas.openxmlformats.org/officeDocument/2006/relationships/hyperlink" Target="https://neu.edu.tr/kampuste-yasam/ataturk-kultur-ve-kongre-merkezi/"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ec.europa.eu/education/policy/higher-education/bologna-process_en.htm" TargetMode="External"/><Relationship Id="rId22" Type="http://schemas.openxmlformats.org/officeDocument/2006/relationships/hyperlink" Target="https://uzebim.neu.edu.tr/" TargetMode="External"/><Relationship Id="rId27" Type="http://schemas.openxmlformats.org/officeDocument/2006/relationships/hyperlink" Target="mailto:engelsiz@neu.edu.tr" TargetMode="External"/><Relationship Id="rId30" Type="http://schemas.openxmlformats.org/officeDocument/2006/relationships/hyperlink" Target="https://neu.edu.tr/wp-content/uploads/2018/12/21/spor-kule-brosur-21.12.18.pdf" TargetMode="External"/><Relationship Id="rId35" Type="http://schemas.openxmlformats.org/officeDocument/2006/relationships/hyperlink" Target="https://bus.neu.edu.tr/"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ehmet.karagozlu@neu.edu.tr" TargetMode="External"/><Relationship Id="rId17" Type="http://schemas.openxmlformats.org/officeDocument/2006/relationships/image" Target="media/image3.png"/><Relationship Id="rId25" Type="http://schemas.openxmlformats.org/officeDocument/2006/relationships/hyperlink" Target="https://neu.edu.tr/kampusteyasam/sosyal-ve-kulturel-kulupler/" TargetMode="External"/><Relationship Id="rId33" Type="http://schemas.openxmlformats.org/officeDocument/2006/relationships/hyperlink" Target="https://yakindoguakaryakit.com/" TargetMode="External"/><Relationship Id="rId38" Type="http://schemas.openxmlformats.org/officeDocument/2006/relationships/hyperlink" Target="mailto:beliz.ozdiren@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8798</Words>
  <Characters>50154</Characters>
  <Application>Microsoft Office Word</Application>
  <DocSecurity>0</DocSecurity>
  <Lines>417</Lines>
  <Paragraphs>117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mehmet karagözlü</cp:lastModifiedBy>
  <cp:revision>16</cp:revision>
  <dcterms:created xsi:type="dcterms:W3CDTF">2025-08-08T10:37:00Z</dcterms:created>
  <dcterms:modified xsi:type="dcterms:W3CDTF">2026-01-27T07:04:00Z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