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084F2434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BD3038">
        <w:rPr>
          <w:rFonts w:ascii="Calibri" w:hAnsi="Calibri" w:cs="Calibri"/>
          <w:sz w:val="22"/>
          <w:szCs w:val="22"/>
        </w:rPr>
        <w:t>Pe</w:t>
      </w:r>
      <w:r w:rsidR="006E3ED8">
        <w:rPr>
          <w:rFonts w:ascii="Calibri" w:hAnsi="Calibri" w:cs="Calibri"/>
          <w:sz w:val="22"/>
          <w:szCs w:val="22"/>
        </w:rPr>
        <w:t xml:space="preserve">rihan </w:t>
      </w:r>
      <w:r w:rsidR="00B127C4">
        <w:rPr>
          <w:rFonts w:ascii="Calibri" w:hAnsi="Calibri" w:cs="Calibri"/>
          <w:sz w:val="22"/>
          <w:szCs w:val="22"/>
        </w:rPr>
        <w:t>Adun</w:t>
      </w:r>
    </w:p>
    <w:p w14:paraId="372E9568" w14:textId="0598B4D5" w:rsidR="00C430F8" w:rsidRPr="00B127C4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bookmarkStart w:id="0" w:name="_GoBack"/>
      <w:r w:rsidR="00B127C4" w:rsidRPr="00B127C4">
        <w:rPr>
          <w:rFonts w:ascii="Calibri" w:hAnsi="Calibri" w:cs="Calibri"/>
          <w:sz w:val="22"/>
          <w:szCs w:val="22"/>
        </w:rPr>
        <w:t>Assist. Prof. Dr.</w:t>
      </w:r>
    </w:p>
    <w:bookmarkEnd w:id="0"/>
    <w:p w14:paraId="11269724" w14:textId="14FA90A9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3260"/>
        <w:gridCol w:w="3969"/>
        <w:gridCol w:w="1062"/>
      </w:tblGrid>
      <w:tr w:rsidR="007F6189" w14:paraId="56175910" w14:textId="77777777" w:rsidTr="006E3ED8">
        <w:trPr>
          <w:trHeight w:val="256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6E3ED8">
        <w:trPr>
          <w:trHeight w:val="256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7D685F9F" w:rsidR="007F6189" w:rsidRDefault="006E3ED8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Food Science and Technology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B1C2B7F" w:rsidR="007F6189" w:rsidRDefault="006E3ED8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Ankara University, Faculty of Agriculture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09067295" w:rsidR="007F6189" w:rsidRDefault="006E3ED8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1982</w:t>
            </w:r>
          </w:p>
        </w:tc>
      </w:tr>
      <w:tr w:rsidR="006E3ED8" w14:paraId="0B70E80E" w14:textId="77777777" w:rsidTr="006E3ED8">
        <w:trPr>
          <w:trHeight w:val="256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6E3ED8" w:rsidRDefault="006E3ED8" w:rsidP="006E3ED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D246AE7" w:rsidR="006E3ED8" w:rsidRDefault="006E3ED8" w:rsidP="006E3ED8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Food Science and Technology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712D1F41" w:rsidR="006E3ED8" w:rsidRDefault="006E3ED8" w:rsidP="006E3ED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Ankara University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, Graduate School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1FCA43E1" w:rsidR="006E3ED8" w:rsidRDefault="006E3ED8" w:rsidP="006E3ED8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198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</w:tr>
      <w:tr w:rsidR="007F6189" w14:paraId="56C017BE" w14:textId="77777777" w:rsidTr="006E3ED8">
        <w:trPr>
          <w:trHeight w:val="528"/>
        </w:trPr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7D0A5CBC" w:rsidR="007F6189" w:rsidRDefault="006E3ED8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Food Engineering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09B73A30" w:rsidR="007F6189" w:rsidRDefault="006E3ED8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Ankara University, Graduate School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09DC671D" w:rsidR="007F6189" w:rsidRDefault="006E3ED8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1997</w:t>
            </w:r>
          </w:p>
        </w:tc>
      </w:tr>
    </w:tbl>
    <w:p w14:paraId="1BCCFC79" w14:textId="6E68893E" w:rsidR="00D01C77" w:rsidRDefault="00D01C77" w:rsidP="006E3ED8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2B102554" w14:textId="5A3A9818" w:rsidR="00445C05" w:rsidRDefault="00D01C77" w:rsidP="006E3ED8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14:paraId="6596E6B8" w14:textId="77777777" w:rsidR="006E3ED8" w:rsidRPr="003F32D9" w:rsidRDefault="006E3ED8" w:rsidP="006E3ED8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 w:rsidRPr="003F32D9">
        <w:rPr>
          <w:rFonts w:ascii="Calibri" w:hAnsi="Calibri" w:cs="Calibri"/>
          <w:sz w:val="22"/>
          <w:szCs w:val="22"/>
        </w:rPr>
        <w:t>“Cellulose and Pectin Changes in Tomato Paste during Processing Period.”</w:t>
      </w:r>
      <w:r>
        <w:rPr>
          <w:rFonts w:ascii="Calibri" w:hAnsi="Calibri" w:cs="Calibri"/>
          <w:sz w:val="22"/>
          <w:szCs w:val="22"/>
        </w:rPr>
        <w:t>-Prof. Dr. Aziz EKŞİ</w:t>
      </w:r>
    </w:p>
    <w:p w14:paraId="2574C5B5" w14:textId="691E1368" w:rsidR="00445C05" w:rsidRDefault="00D01C77" w:rsidP="006E3ED8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62383BEE" w14:textId="77777777" w:rsidR="006E3ED8" w:rsidRPr="003F32D9" w:rsidRDefault="006E3ED8" w:rsidP="006E3ED8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sz w:val="22"/>
          <w:szCs w:val="22"/>
        </w:rPr>
      </w:pPr>
      <w:r w:rsidRPr="003F32D9">
        <w:rPr>
          <w:rFonts w:ascii="Calibri" w:hAnsi="Calibri" w:cs="Calibri"/>
          <w:sz w:val="22"/>
          <w:szCs w:val="22"/>
        </w:rPr>
        <w:t>“Investigation of Chlorpyrifos Residue in Tomatoes and Tomato Products by Radiotracer Technique”</w:t>
      </w:r>
      <w:r>
        <w:rPr>
          <w:rFonts w:ascii="Calibri" w:hAnsi="Calibri" w:cs="Calibri"/>
          <w:sz w:val="22"/>
          <w:szCs w:val="22"/>
        </w:rPr>
        <w:t>-Prof. Dr. Nevzat ARTIK</w:t>
      </w:r>
    </w:p>
    <w:p w14:paraId="225BB848" w14:textId="1BA76F75" w:rsidR="00C430F8" w:rsidRDefault="00C430F8" w:rsidP="006E3ED8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7994F0AB" w:rsidR="00C430F8" w:rsidRDefault="00825596" w:rsidP="006E3ED8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6E3ED8" w:rsidRPr="006E3ED8">
        <w:rPr>
          <w:rFonts w:ascii="Calibri" w:hAnsi="Calibri" w:cs="Calibri"/>
          <w:b/>
          <w:sz w:val="22"/>
          <w:szCs w:val="22"/>
        </w:rPr>
        <w:t>27.02.2018</w:t>
      </w:r>
    </w:p>
    <w:p w14:paraId="684AB732" w14:textId="4EC2675C" w:rsidR="00C430F8" w:rsidRDefault="0047625F" w:rsidP="006E3ED8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 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6E3ED8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6E3ED8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0A887D60" w:rsidR="00445C05" w:rsidRPr="006E3ED8" w:rsidRDefault="00C430F8" w:rsidP="006E3ED8">
      <w:pPr>
        <w:spacing w:before="100" w:beforeAutospacing="1" w:after="100" w:afterAutospacing="1" w:line="240" w:lineRule="atLeast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 w:rsidRPr="006E3ED8">
        <w:rPr>
          <w:rFonts w:asciiTheme="minorHAnsi" w:hAnsiTheme="minorHAnsi" w:cstheme="minorHAnsi"/>
          <w:b/>
          <w:sz w:val="22"/>
          <w:szCs w:val="22"/>
        </w:rPr>
        <w:t>6.1.</w:t>
      </w:r>
      <w:r w:rsidR="00445C05" w:rsidRPr="006E3ED8">
        <w:rPr>
          <w:rFonts w:asciiTheme="minorHAnsi" w:hAnsiTheme="minorHAnsi" w:cstheme="minorHAnsi"/>
          <w:sz w:val="22"/>
          <w:szCs w:val="22"/>
        </w:rPr>
        <w:t xml:space="preserve"> </w:t>
      </w:r>
      <w:r w:rsidR="0047625F" w:rsidRPr="006E3ED8">
        <w:rPr>
          <w:rFonts w:asciiTheme="minorHAnsi" w:hAnsiTheme="minorHAnsi" w:cstheme="minorHAnsi"/>
          <w:sz w:val="22"/>
          <w:szCs w:val="22"/>
        </w:rPr>
        <w:t>Master’s Theses</w:t>
      </w:r>
    </w:p>
    <w:p w14:paraId="457A7370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2016-Determination of Pesticide Residues in Molehiya Grown In Northern Cyprus by Using QuEChERS Method- Dr. Perihan Adun</w:t>
      </w:r>
    </w:p>
    <w:p w14:paraId="05AB5E4B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2016-Investigating the Occurrence of Vibrio parahaemolyticus in Various Seafood Consumed in the TRNC- Dr. Perihan Adun&amp;Assoc. Prof. Dr. Kaya Süer</w:t>
      </w:r>
    </w:p>
    <w:p w14:paraId="1A4D051E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2017- Investigating the Occurrence of </w:t>
      </w:r>
      <w:r w:rsidRPr="006E3ED8">
        <w:rPr>
          <w:rFonts w:asciiTheme="minorHAnsi" w:hAnsiTheme="minorHAnsi" w:cstheme="minorHAnsi"/>
          <w:i/>
          <w:sz w:val="22"/>
          <w:szCs w:val="22"/>
        </w:rPr>
        <w:t>Vibrio parahaemolyticus</w:t>
      </w:r>
      <w:r w:rsidRPr="006E3ED8">
        <w:rPr>
          <w:rFonts w:asciiTheme="minorHAnsi" w:hAnsiTheme="minorHAnsi" w:cstheme="minorHAnsi"/>
          <w:sz w:val="22"/>
          <w:szCs w:val="22"/>
        </w:rPr>
        <w:t xml:space="preserve"> in Shrimp Consumed in the TRNC- Dr. Perihan Adun&amp;Assoc. Prof. Dr. Kaya Süer</w:t>
      </w:r>
    </w:p>
    <w:p w14:paraId="17CA0746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lastRenderedPageBreak/>
        <w:t>2017- An Investigation On Some Edible Insects As Source Of Human Food And Animal Feed- Dr. Perihan Adun</w:t>
      </w:r>
    </w:p>
    <w:p w14:paraId="3C85C4D3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2017-Incidence of Aflatoxins in Garri and Egusi Melon Seeds consumed in TRNC- Dr. Perihan Adun</w:t>
      </w:r>
    </w:p>
    <w:p w14:paraId="72DC958F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2018- Validation of Mohr Titration Method to Determine Salt in Olive and Olive Brine- Assist. Prof. Dr. Perihan Adun</w:t>
      </w:r>
    </w:p>
    <w:p w14:paraId="13629706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2018-Microbial Assessment of Ready-to-Use Food Used For The Rehabilitation of Malnourished Children- Assist. Prof. Dr. Perihan Adun&amp;Assoc. Prof. Dr. Kaya Süer</w:t>
      </w:r>
    </w:p>
    <w:p w14:paraId="48486F43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2019- Validation of Gerber Method to Determine Fat in Milk and Dairy Products- Assist. Prof. Dr. Perihan Adun</w:t>
      </w:r>
    </w:p>
    <w:p w14:paraId="1DE12C04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2019-Effects of Some Hydrocolloids on Some Physicochemical and Sensory Properties of Gluten-free Bread Made from Corn Starch- Assist. Prof. Dr. Perihan Adun</w:t>
      </w:r>
    </w:p>
    <w:p w14:paraId="626264A7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2019- Seasonal Changes in Quality of Halloumi Cheese Produced from Cow Milk- Assist. Prof. Dr. Perihan Adun</w:t>
      </w:r>
    </w:p>
    <w:p w14:paraId="73BC3448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2019- Detection of Cold Pressed Olive Oil Adulteration by Electrochemical Oxidation of Alpha-Tocopherol with Pencil Graphide Electrode- Assist. Prof. Dr. Perihan Adun</w:t>
      </w:r>
    </w:p>
    <w:p w14:paraId="162E914A" w14:textId="77777777" w:rsidR="006E3ED8" w:rsidRPr="006E3ED8" w:rsidRDefault="006E3ED8" w:rsidP="006E3ED8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2020- Edible Film Coating of Strawberry Applying of Carboxymethylcellulose, Gelatin and Lemon Essential Oil- Assist. Prof. Dr. Perihan Adun&amp; Prof. Dr. Babak Ghanbarzadeh</w:t>
      </w:r>
    </w:p>
    <w:p w14:paraId="1388835A" w14:textId="77777777" w:rsidR="006E3ED8" w:rsidRPr="006E3ED8" w:rsidRDefault="006E3ED8" w:rsidP="006E3ED8">
      <w:pPr>
        <w:pStyle w:val="Default"/>
        <w:spacing w:before="100" w:beforeAutospacing="1" w:after="100" w:afterAutospacing="1" w:line="240" w:lineRule="atLeast"/>
        <w:ind w:firstLine="709"/>
        <w:rPr>
          <w:rFonts w:asciiTheme="minorHAnsi" w:hAnsiTheme="minorHAnsi" w:cstheme="minorHAnsi"/>
          <w:bCs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2021- E</w:t>
      </w:r>
      <w:r w:rsidRPr="006E3ED8">
        <w:rPr>
          <w:rFonts w:asciiTheme="minorHAnsi" w:hAnsiTheme="minorHAnsi" w:cstheme="minorHAnsi"/>
          <w:bCs/>
          <w:sz w:val="22"/>
          <w:szCs w:val="22"/>
        </w:rPr>
        <w:t>lectrochemical Determination Of Some Water Soluble And Fat Soluble Vitamins By Using Pencil Graphite Electrode-</w:t>
      </w:r>
      <w:r w:rsidRPr="006E3ED8">
        <w:rPr>
          <w:rFonts w:asciiTheme="minorHAnsi" w:hAnsiTheme="minorHAnsi" w:cstheme="minorHAnsi"/>
          <w:sz w:val="22"/>
          <w:szCs w:val="22"/>
        </w:rPr>
        <w:t xml:space="preserve"> Assist. Prof. Dr. Perihan Adun</w:t>
      </w:r>
    </w:p>
    <w:p w14:paraId="31BF5E9E" w14:textId="77777777" w:rsidR="006E3ED8" w:rsidRPr="006E3ED8" w:rsidRDefault="006E3ED8" w:rsidP="006E3ED8">
      <w:pPr>
        <w:pStyle w:val="Default"/>
        <w:spacing w:before="100" w:beforeAutospacing="1" w:after="100" w:afterAutospacing="1" w:line="240" w:lineRule="atLeast"/>
        <w:ind w:firstLine="709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>2022- The Effect of Oil-based nanoemulsions on the Quality of White leg Shrimp during Cold Storage- Assist. Prof. Dr. Perihan Adun</w:t>
      </w:r>
    </w:p>
    <w:p w14:paraId="18A68A9A" w14:textId="768ECD90" w:rsidR="00C430F8" w:rsidRPr="006E3ED8" w:rsidRDefault="00C430F8" w:rsidP="006E3ED8">
      <w:pPr>
        <w:spacing w:before="100" w:beforeAutospacing="1" w:after="100" w:afterAutospacing="1" w:line="240" w:lineRule="atLeas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6.2.</w:t>
      </w:r>
      <w:r w:rsidRPr="006E3ED8">
        <w:rPr>
          <w:rFonts w:asciiTheme="minorHAnsi" w:hAnsiTheme="minorHAnsi" w:cstheme="minorHAnsi"/>
          <w:sz w:val="22"/>
          <w:szCs w:val="22"/>
        </w:rPr>
        <w:t xml:space="preserve"> </w:t>
      </w:r>
      <w:r w:rsidR="0047625F" w:rsidRPr="006E3ED8">
        <w:rPr>
          <w:rFonts w:asciiTheme="minorHAnsi" w:hAnsiTheme="minorHAnsi" w:cstheme="minorHAnsi"/>
          <w:sz w:val="22"/>
          <w:szCs w:val="22"/>
        </w:rPr>
        <w:t>PhD Theses</w:t>
      </w:r>
      <w:r w:rsidR="006E3ED8" w:rsidRPr="006E3ED8">
        <w:rPr>
          <w:rFonts w:asciiTheme="minorHAnsi" w:hAnsiTheme="minorHAnsi" w:cstheme="minorHAnsi"/>
          <w:sz w:val="22"/>
          <w:szCs w:val="22"/>
        </w:rPr>
        <w:t>: Doctoral programme is not available yet.</w:t>
      </w:r>
    </w:p>
    <w:p w14:paraId="795FB555" w14:textId="3C86F8EA" w:rsidR="00061AB6" w:rsidRPr="006E3ED8" w:rsidRDefault="00061AB6" w:rsidP="006E3ED8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 xml:space="preserve">7.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Publications</w:t>
      </w:r>
    </w:p>
    <w:p w14:paraId="67BC7264" w14:textId="589648E9" w:rsidR="00061AB6" w:rsidRPr="006E3ED8" w:rsidRDefault="00061AB6" w:rsidP="006E3ED8">
      <w:pPr>
        <w:spacing w:before="100" w:beforeAutospacing="1" w:after="100" w:afterAutospacing="1" w:line="240" w:lineRule="atLeast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 xml:space="preserve">7.1.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Articles Published in International Peer-Reviewed Journals</w:t>
      </w:r>
      <w:r w:rsidRPr="006E3ED8">
        <w:rPr>
          <w:rFonts w:asciiTheme="minorHAnsi" w:hAnsiTheme="minorHAnsi" w:cstheme="minorHAnsi"/>
          <w:b/>
          <w:sz w:val="22"/>
          <w:szCs w:val="22"/>
        </w:rPr>
        <w:t xml:space="preserve"> (SCI,SSCI</w:t>
      </w:r>
      <w:r w:rsidR="00AB060F" w:rsidRPr="006E3ED8">
        <w:rPr>
          <w:rFonts w:asciiTheme="minorHAnsi" w:hAnsiTheme="minorHAnsi" w:cstheme="minorHAnsi"/>
          <w:b/>
          <w:sz w:val="22"/>
          <w:szCs w:val="22"/>
        </w:rPr>
        <w:t>, AHCI, ESCI, Scopus</w:t>
      </w:r>
      <w:r w:rsidRPr="006E3ED8">
        <w:rPr>
          <w:rFonts w:asciiTheme="minorHAnsi" w:hAnsiTheme="minorHAnsi" w:cstheme="minorHAnsi"/>
          <w:b/>
          <w:sz w:val="22"/>
          <w:szCs w:val="22"/>
        </w:rPr>
        <w:t>)</w:t>
      </w:r>
    </w:p>
    <w:bookmarkStart w:id="1" w:name="bau1"/>
    <w:p w14:paraId="4C78BA0E" w14:textId="77777777" w:rsidR="006E3ED8" w:rsidRPr="006E3ED8" w:rsidRDefault="006E3ED8" w:rsidP="006E3ED8">
      <w:pPr>
        <w:pStyle w:val="Heading2"/>
        <w:spacing w:before="100" w:beforeAutospacing="1" w:after="100" w:afterAutospacing="1" w:line="240" w:lineRule="atLeast"/>
        <w:ind w:left="709"/>
        <w:jc w:val="both"/>
        <w:textAlignment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begin"/>
      </w:r>
      <w:r w:rsidRPr="006E3ED8">
        <w:rPr>
          <w:rFonts w:asciiTheme="minorHAnsi" w:hAnsiTheme="minorHAnsi" w:cstheme="minorHAnsi"/>
          <w:color w:val="auto"/>
          <w:sz w:val="22"/>
          <w:szCs w:val="22"/>
        </w:rPr>
        <w:instrText xml:space="preserve"> HYPERLINK "https://www.sciencedirect.com/science/article/pii/S0142941819308451" \l "!" </w:instrText>
      </w:r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separate"/>
      </w:r>
      <w:r w:rsidRPr="006E3ED8">
        <w:rPr>
          <w:rStyle w:val="text"/>
          <w:rFonts w:asciiTheme="minorHAnsi" w:hAnsiTheme="minorHAnsi" w:cstheme="minorHAnsi"/>
          <w:color w:val="auto"/>
          <w:sz w:val="22"/>
          <w:szCs w:val="22"/>
        </w:rPr>
        <w:t>Vahid Bagheri</w:t>
      </w:r>
      <w:r w:rsidRPr="006E3ED8">
        <w:rPr>
          <w:rStyle w:val="author-ref"/>
          <w:rFonts w:asciiTheme="minorHAnsi" w:hAnsiTheme="minorHAnsi" w:cstheme="minorHAnsi"/>
          <w:color w:val="auto"/>
          <w:sz w:val="22"/>
          <w:szCs w:val="22"/>
          <w:vertAlign w:val="superscript"/>
        </w:rPr>
        <w:t>a</w:t>
      </w:r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end"/>
      </w:r>
      <w:bookmarkStart w:id="2" w:name="bau2"/>
      <w:bookmarkEnd w:id="1"/>
      <w:r w:rsidRPr="006E3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8" w:anchor="!" w:history="1">
        <w:r w:rsidRPr="006E3ED8">
          <w:rPr>
            <w:rStyle w:val="text"/>
            <w:rFonts w:asciiTheme="minorHAnsi" w:hAnsiTheme="minorHAnsi" w:cstheme="minorHAnsi"/>
            <w:color w:val="auto"/>
            <w:sz w:val="22"/>
            <w:szCs w:val="22"/>
          </w:rPr>
          <w:t>Babak Ghanbarzadeh</w:t>
        </w:r>
        <w:r w:rsidRPr="006E3ED8">
          <w:rPr>
            <w:rStyle w:val="author-ref"/>
            <w:rFonts w:asciiTheme="minorHAnsi" w:hAnsiTheme="minorHAnsi" w:cstheme="minorHAnsi"/>
            <w:color w:val="auto"/>
            <w:sz w:val="22"/>
            <w:szCs w:val="22"/>
            <w:vertAlign w:val="superscript"/>
          </w:rPr>
          <w:t>ab</w:t>
        </w:r>
      </w:hyperlink>
      <w:bookmarkStart w:id="3" w:name="bau3"/>
      <w:bookmarkEnd w:id="2"/>
      <w:r w:rsidRPr="006E3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9" w:anchor="!" w:history="1">
        <w:r w:rsidRPr="006E3ED8">
          <w:rPr>
            <w:rStyle w:val="text"/>
            <w:rFonts w:asciiTheme="minorHAnsi" w:hAnsiTheme="minorHAnsi" w:cstheme="minorHAnsi"/>
            <w:color w:val="auto"/>
            <w:sz w:val="22"/>
            <w:szCs w:val="22"/>
          </w:rPr>
          <w:t>AliAyaseh</w:t>
        </w:r>
        <w:r w:rsidRPr="006E3ED8">
          <w:rPr>
            <w:rStyle w:val="author-ref"/>
            <w:rFonts w:asciiTheme="minorHAnsi" w:hAnsiTheme="minorHAnsi" w:cstheme="minorHAnsi"/>
            <w:color w:val="auto"/>
            <w:sz w:val="22"/>
            <w:szCs w:val="22"/>
            <w:vertAlign w:val="superscript"/>
          </w:rPr>
          <w:t>a</w:t>
        </w:r>
      </w:hyperlink>
      <w:bookmarkStart w:id="4" w:name="bau4"/>
      <w:bookmarkEnd w:id="3"/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begin"/>
      </w:r>
      <w:r w:rsidRPr="006E3ED8">
        <w:rPr>
          <w:rFonts w:asciiTheme="minorHAnsi" w:hAnsiTheme="minorHAnsi" w:cstheme="minorHAnsi"/>
          <w:color w:val="auto"/>
          <w:sz w:val="22"/>
          <w:szCs w:val="22"/>
        </w:rPr>
        <w:instrText xml:space="preserve"> HYPERLINK "https://www.sciencedirect.com/science/article/pii/S0142941819308451" \l "!" </w:instrText>
      </w:r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separate"/>
      </w:r>
      <w:r w:rsidRPr="006E3ED8">
        <w:rPr>
          <w:rStyle w:val="text"/>
          <w:rFonts w:asciiTheme="minorHAnsi" w:hAnsiTheme="minorHAnsi" w:cstheme="minorHAnsi"/>
          <w:color w:val="auto"/>
          <w:sz w:val="22"/>
          <w:szCs w:val="22"/>
        </w:rPr>
        <w:t>AlirezaOstadrahimi</w:t>
      </w:r>
      <w:r w:rsidRPr="006E3ED8">
        <w:rPr>
          <w:rStyle w:val="author-ref"/>
          <w:rFonts w:asciiTheme="minorHAnsi" w:hAnsiTheme="minorHAnsi" w:cstheme="minorHAnsi"/>
          <w:color w:val="auto"/>
          <w:sz w:val="22"/>
          <w:szCs w:val="22"/>
          <w:vertAlign w:val="superscript"/>
        </w:rPr>
        <w:t>c</w:t>
      </w:r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end"/>
      </w:r>
      <w:bookmarkStart w:id="5" w:name="bau5"/>
      <w:bookmarkEnd w:id="4"/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begin"/>
      </w:r>
      <w:r w:rsidRPr="006E3ED8">
        <w:rPr>
          <w:rFonts w:asciiTheme="minorHAnsi" w:hAnsiTheme="minorHAnsi" w:cstheme="minorHAnsi"/>
          <w:color w:val="auto"/>
          <w:sz w:val="22"/>
          <w:szCs w:val="22"/>
        </w:rPr>
        <w:instrText xml:space="preserve"> HYPERLINK "https://www.sciencedirect.com/science/article/pii/S0142941819308451" \l "!" </w:instrText>
      </w:r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separate"/>
      </w:r>
      <w:r w:rsidRPr="006E3ED8">
        <w:rPr>
          <w:rStyle w:val="text"/>
          <w:rFonts w:asciiTheme="minorHAnsi" w:hAnsiTheme="minorHAnsi" w:cstheme="minorHAnsi"/>
          <w:color w:val="auto"/>
          <w:sz w:val="22"/>
          <w:szCs w:val="22"/>
        </w:rPr>
        <w:t>AliEhsani</w:t>
      </w:r>
      <w:r w:rsidRPr="006E3ED8">
        <w:rPr>
          <w:rStyle w:val="author-ref"/>
          <w:rFonts w:asciiTheme="minorHAnsi" w:hAnsiTheme="minorHAnsi" w:cstheme="minorHAnsi"/>
          <w:color w:val="auto"/>
          <w:sz w:val="22"/>
          <w:szCs w:val="22"/>
          <w:vertAlign w:val="superscript"/>
        </w:rPr>
        <w:t>d</w:t>
      </w:r>
      <w:r w:rsidRPr="006E3ED8">
        <w:rPr>
          <w:rFonts w:asciiTheme="minorHAnsi" w:hAnsiTheme="minorHAnsi" w:cstheme="minorHAnsi"/>
          <w:b/>
          <w:i/>
          <w:color w:val="auto"/>
          <w:sz w:val="22"/>
          <w:szCs w:val="22"/>
        </w:rPr>
        <w:fldChar w:fldCharType="end"/>
      </w:r>
      <w:bookmarkStart w:id="6" w:name="bau6"/>
      <w:bookmarkEnd w:id="5"/>
      <w:r w:rsidRPr="006E3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0" w:anchor="!" w:history="1">
        <w:r w:rsidRPr="006E3ED8">
          <w:rPr>
            <w:rStyle w:val="text"/>
            <w:rFonts w:asciiTheme="minorHAnsi" w:hAnsiTheme="minorHAnsi" w:cstheme="minorHAnsi"/>
            <w:color w:val="auto"/>
            <w:sz w:val="22"/>
            <w:szCs w:val="22"/>
          </w:rPr>
          <w:t>Mahmood Alizadeh-Sani</w:t>
        </w:r>
        <w:r w:rsidRPr="006E3ED8">
          <w:rPr>
            <w:rStyle w:val="author-ref"/>
            <w:rFonts w:asciiTheme="minorHAnsi" w:hAnsiTheme="minorHAnsi" w:cstheme="minorHAnsi"/>
            <w:color w:val="auto"/>
            <w:sz w:val="22"/>
            <w:szCs w:val="22"/>
            <w:vertAlign w:val="superscript"/>
          </w:rPr>
          <w:t>e</w:t>
        </w:r>
      </w:hyperlink>
      <w:bookmarkStart w:id="7" w:name="bau7"/>
      <w:bookmarkEnd w:id="6"/>
      <w:r w:rsidRPr="006E3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1" w:anchor="!" w:history="1">
        <w:r w:rsidRPr="006E3ED8">
          <w:rPr>
            <w:rStyle w:val="text"/>
            <w:rFonts w:asciiTheme="minorHAnsi" w:hAnsiTheme="minorHAnsi" w:cstheme="minorHAnsi"/>
            <w:color w:val="auto"/>
            <w:sz w:val="22"/>
            <w:szCs w:val="22"/>
          </w:rPr>
          <w:t>Perihan Aysal Adun</w:t>
        </w:r>
        <w:r w:rsidRPr="006E3ED8">
          <w:rPr>
            <w:rStyle w:val="author-ref"/>
            <w:rFonts w:asciiTheme="minorHAnsi" w:hAnsiTheme="minorHAnsi" w:cstheme="minorHAnsi"/>
            <w:color w:val="auto"/>
            <w:sz w:val="22"/>
            <w:szCs w:val="22"/>
            <w:vertAlign w:val="superscript"/>
          </w:rPr>
          <w:t>b</w:t>
        </w:r>
      </w:hyperlink>
      <w:bookmarkEnd w:id="7"/>
      <w:r w:rsidRPr="006E3ED8">
        <w:rPr>
          <w:rFonts w:asciiTheme="minorHAnsi" w:hAnsiTheme="minorHAnsi" w:cstheme="minorHAnsi"/>
          <w:color w:val="auto"/>
          <w:sz w:val="22"/>
          <w:szCs w:val="22"/>
        </w:rPr>
        <w:t xml:space="preserve"> (2019). </w:t>
      </w:r>
      <w:r w:rsidRPr="006E3ED8">
        <w:rPr>
          <w:rStyle w:val="title-text"/>
          <w:rFonts w:asciiTheme="minorHAnsi" w:hAnsiTheme="minorHAnsi" w:cstheme="minorHAnsi"/>
          <w:color w:val="auto"/>
          <w:sz w:val="22"/>
          <w:szCs w:val="22"/>
        </w:rPr>
        <w:t xml:space="preserve">The optimization of physico-mechanical properties of bionano composite films based on gluten/ carboxymethyl cellulose/ cellulose nanofiber using response surface methodology.  </w:t>
      </w:r>
      <w:r w:rsidRPr="006E3ED8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Pr="006E3ED8">
        <w:rPr>
          <w:rFonts w:asciiTheme="minorHAnsi" w:hAnsiTheme="minorHAnsi" w:cstheme="minorHAnsi"/>
          <w:color w:val="auto"/>
          <w:sz w:val="22"/>
          <w:szCs w:val="22"/>
        </w:rPr>
        <w:instrText xml:space="preserve"> HYPERLINK "https://www.sciencedirect.com/science/journal/01429418" \o "Go to Polymer Testing on ScienceDirect" </w:instrText>
      </w:r>
      <w:r w:rsidRPr="006E3ED8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Pr="006E3ED8">
        <w:rPr>
          <w:rStyle w:val="Hyperlink"/>
          <w:rFonts w:asciiTheme="minorHAnsi" w:hAnsiTheme="minorHAnsi" w:cstheme="minorHAnsi"/>
          <w:color w:val="auto"/>
          <w:sz w:val="22"/>
          <w:szCs w:val="22"/>
        </w:rPr>
        <w:t>Polymer Testing</w:t>
      </w:r>
      <w:r w:rsidRPr="006E3ED8">
        <w:rPr>
          <w:rStyle w:val="Hyperlink"/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Pr="006E3ED8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6E3ED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hyperlink r:id="rId12" w:tooltip="Go to table of contents for this volume/issue" w:history="1">
        <w:r w:rsidRPr="006E3ED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Volume 78</w:t>
        </w:r>
      </w:hyperlink>
      <w:r w:rsidRPr="006E3ED8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, September 2019, 105989. </w:t>
      </w:r>
      <w:hyperlink r:id="rId13" w:history="1">
        <w:r w:rsidRPr="006E3ED8">
          <w:rPr>
            <w:rStyle w:val="Hyperlink"/>
            <w:rFonts w:asciiTheme="minorHAnsi" w:hAnsiTheme="minorHAnsi" w:cstheme="minorHAnsi"/>
            <w:sz w:val="22"/>
            <w:szCs w:val="22"/>
          </w:rPr>
          <w:t>https://doi.org/10.1016/j.polymertesting. 2019.105989</w:t>
        </w:r>
      </w:hyperlink>
    </w:p>
    <w:p w14:paraId="1872B79C" w14:textId="307C877A" w:rsidR="006E3ED8" w:rsidRPr="006E3ED8" w:rsidRDefault="006E3ED8" w:rsidP="006E3ED8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Rasoul Niknam | Babak Ghanbarzadeh | Ali Ayaseh | </w:t>
      </w:r>
      <w:r w:rsidRPr="006E3ED8">
        <w:rPr>
          <w:rFonts w:asciiTheme="minorHAnsi" w:hAnsiTheme="minorHAnsi" w:cstheme="minorHAnsi"/>
          <w:b/>
          <w:sz w:val="22"/>
          <w:szCs w:val="22"/>
        </w:rPr>
        <w:t>Perihan Adun</w:t>
      </w:r>
      <w:r w:rsidRPr="006E3ED8">
        <w:rPr>
          <w:rFonts w:asciiTheme="minorHAnsi" w:hAnsiTheme="minorHAnsi" w:cstheme="minorHAnsi"/>
          <w:sz w:val="22"/>
          <w:szCs w:val="22"/>
        </w:rPr>
        <w:t>. Comprehensive study of intrinsic viscosity, steady and oscillatory shear rheology of Barhang seed hydrocolloid in</w:t>
      </w:r>
      <w:r w:rsidRPr="006E3ED8">
        <w:rPr>
          <w:rFonts w:asciiTheme="minorHAnsi" w:hAnsiTheme="minorHAnsi" w:cstheme="minorHAnsi"/>
          <w:sz w:val="22"/>
          <w:szCs w:val="22"/>
        </w:rPr>
        <w:t xml:space="preserve"> </w:t>
      </w:r>
      <w:r w:rsidRPr="006E3ED8">
        <w:rPr>
          <w:rFonts w:asciiTheme="minorHAnsi" w:hAnsiTheme="minorHAnsi" w:cstheme="minorHAnsi"/>
          <w:sz w:val="22"/>
          <w:szCs w:val="22"/>
        </w:rPr>
        <w:t>aqueous dispersions. J. Food Process Eng. 2019;e13047. https://doi.org/10.1111/jfpe.13047</w:t>
      </w:r>
    </w:p>
    <w:p w14:paraId="03FAA1A9" w14:textId="77777777" w:rsidR="006E3ED8" w:rsidRPr="006E3ED8" w:rsidRDefault="006E3ED8" w:rsidP="006E3ED8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Leila Abolghasemi-Fakhri, Babak Ghanbarzadeh, Jalal Dehghannya, Farhang Abbasi, </w:t>
      </w:r>
      <w:r w:rsidRPr="006E3ED8">
        <w:rPr>
          <w:rFonts w:asciiTheme="minorHAnsi" w:hAnsiTheme="minorHAnsi" w:cstheme="minorHAnsi"/>
          <w:b/>
          <w:sz w:val="22"/>
          <w:szCs w:val="22"/>
        </w:rPr>
        <w:t>Perihan Adun</w:t>
      </w:r>
      <w:r w:rsidRPr="006E3ED8">
        <w:rPr>
          <w:rFonts w:asciiTheme="minorHAnsi" w:hAnsiTheme="minorHAnsi" w:cstheme="minorHAnsi"/>
          <w:sz w:val="22"/>
          <w:szCs w:val="22"/>
        </w:rPr>
        <w:t xml:space="preserve">. Styrene monomer migration from polystyrene based food packaging nanocomposite: </w:t>
      </w:r>
      <w:r w:rsidRPr="006E3ED8">
        <w:rPr>
          <w:rFonts w:asciiTheme="minorHAnsi" w:hAnsiTheme="minorHAnsi" w:cstheme="minorHAnsi"/>
          <w:sz w:val="22"/>
          <w:szCs w:val="22"/>
        </w:rPr>
        <w:lastRenderedPageBreak/>
        <w:t xml:space="preserve">Effect of clay and ZnO nanoparticles. Food and Chemical Toxicology 129 (2019) 77–86. </w:t>
      </w:r>
      <w:r w:rsidRPr="006E3ED8">
        <w:rPr>
          <w:rFonts w:asciiTheme="minorHAnsi" w:hAnsiTheme="minorHAnsi" w:cstheme="minorHAnsi"/>
          <w:sz w:val="22"/>
          <w:szCs w:val="22"/>
        </w:rPr>
        <w:fldChar w:fldCharType="begin"/>
      </w:r>
      <w:r w:rsidRPr="006E3ED8">
        <w:rPr>
          <w:rFonts w:asciiTheme="minorHAnsi" w:hAnsiTheme="minorHAnsi" w:cstheme="minorHAnsi"/>
          <w:sz w:val="22"/>
          <w:szCs w:val="22"/>
        </w:rPr>
        <w:instrText>HYPERLINK "https://doi.org/10.1016/j.fct.2019.04.019" \t "_blank" \o "Persistent link using digital object identifier"</w:instrText>
      </w:r>
      <w:r w:rsidRPr="006E3ED8">
        <w:rPr>
          <w:rFonts w:asciiTheme="minorHAnsi" w:hAnsiTheme="minorHAnsi" w:cstheme="minorHAnsi"/>
          <w:sz w:val="22"/>
          <w:szCs w:val="22"/>
        </w:rPr>
        <w:fldChar w:fldCharType="separate"/>
      </w:r>
      <w:r w:rsidRPr="006E3ED8">
        <w:rPr>
          <w:rStyle w:val="Hyperlink"/>
          <w:rFonts w:asciiTheme="minorHAnsi" w:hAnsiTheme="minorHAnsi" w:cstheme="minorHAnsi"/>
          <w:color w:val="E9711C"/>
          <w:sz w:val="22"/>
          <w:szCs w:val="22"/>
        </w:rPr>
        <w:t>https://doi.org/10.1016/j.fct.2019.04.019</w:t>
      </w:r>
      <w:r w:rsidRPr="006E3ED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1187689" w14:textId="77777777" w:rsidR="006E3ED8" w:rsidRPr="006E3ED8" w:rsidRDefault="006E3ED8" w:rsidP="006E3ED8">
      <w:pPr>
        <w:tabs>
          <w:tab w:val="num" w:pos="360"/>
        </w:tabs>
        <w:spacing w:before="100" w:beforeAutospacing="1" w:after="100" w:afterAutospacing="1" w:line="240" w:lineRule="atLeast"/>
        <w:ind w:left="709" w:hanging="360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      Mojtaba Heydari-Majd, Babak Ghanbarzadeh, Mostafa Shahidi-Noghabi, Mohammad Ali Najafi, </w:t>
      </w:r>
      <w:r w:rsidRPr="006E3ED8">
        <w:rPr>
          <w:rFonts w:asciiTheme="minorHAnsi" w:hAnsiTheme="minorHAnsi" w:cstheme="minorHAnsi"/>
          <w:b/>
          <w:sz w:val="22"/>
          <w:szCs w:val="22"/>
        </w:rPr>
        <w:t>Perihan Adun</w:t>
      </w:r>
      <w:r w:rsidRPr="006E3ED8">
        <w:rPr>
          <w:rFonts w:asciiTheme="minorHAnsi" w:hAnsiTheme="minorHAnsi" w:cstheme="minorHAnsi"/>
          <w:sz w:val="22"/>
          <w:szCs w:val="22"/>
        </w:rPr>
        <w:t xml:space="preserve">, Alireza Ostadrahimid. Kinetic release study of zinc from polylactic acid based nanocomposite into food stimulants. Polymer Testing 76 (2019) 254–260. </w:t>
      </w:r>
      <w:r w:rsidRPr="006E3ED8">
        <w:rPr>
          <w:rFonts w:asciiTheme="minorHAnsi" w:hAnsiTheme="minorHAnsi" w:cstheme="minorHAnsi"/>
          <w:sz w:val="22"/>
          <w:szCs w:val="22"/>
        </w:rPr>
        <w:fldChar w:fldCharType="begin"/>
      </w:r>
      <w:r w:rsidRPr="006E3ED8">
        <w:rPr>
          <w:rFonts w:asciiTheme="minorHAnsi" w:hAnsiTheme="minorHAnsi" w:cstheme="minorHAnsi"/>
          <w:sz w:val="22"/>
          <w:szCs w:val="22"/>
        </w:rPr>
        <w:instrText>HYPERLINK "https://doi.org/10.1016/j.polymertesting.2019.03.040" \t "_blank" \o "Persistent link using digital object identifier"</w:instrText>
      </w:r>
      <w:r w:rsidRPr="006E3ED8">
        <w:rPr>
          <w:rFonts w:asciiTheme="minorHAnsi" w:hAnsiTheme="minorHAnsi" w:cstheme="minorHAnsi"/>
          <w:sz w:val="22"/>
          <w:szCs w:val="22"/>
        </w:rPr>
        <w:fldChar w:fldCharType="separate"/>
      </w:r>
      <w:r w:rsidRPr="006E3ED8">
        <w:rPr>
          <w:rStyle w:val="Hyperlink"/>
          <w:rFonts w:asciiTheme="minorHAnsi" w:hAnsiTheme="minorHAnsi" w:cstheme="minorHAnsi"/>
          <w:color w:val="E9711C"/>
          <w:sz w:val="22"/>
          <w:szCs w:val="22"/>
        </w:rPr>
        <w:t>https://doi.org/10.1016/j.polymertesting.2019.03.040</w:t>
      </w:r>
      <w:r w:rsidRPr="006E3ED8">
        <w:rPr>
          <w:rFonts w:asciiTheme="minorHAnsi" w:hAnsiTheme="minorHAnsi" w:cstheme="minorHAnsi"/>
          <w:sz w:val="22"/>
          <w:szCs w:val="22"/>
        </w:rPr>
        <w:fldChar w:fldCharType="end"/>
      </w:r>
    </w:p>
    <w:p w14:paraId="62882AB4" w14:textId="77777777" w:rsidR="006E3ED8" w:rsidRPr="006E3ED8" w:rsidRDefault="006E3ED8" w:rsidP="006E3ED8">
      <w:pPr>
        <w:tabs>
          <w:tab w:val="num" w:pos="360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Sezey M, </w:t>
      </w:r>
      <w:r w:rsidRPr="006E3ED8">
        <w:rPr>
          <w:rFonts w:asciiTheme="minorHAnsi" w:hAnsiTheme="minorHAnsi" w:cstheme="minorHAnsi"/>
          <w:b/>
          <w:sz w:val="22"/>
          <w:szCs w:val="22"/>
        </w:rPr>
        <w:t>Adun P</w:t>
      </w:r>
      <w:r w:rsidRPr="006E3ED8">
        <w:rPr>
          <w:rFonts w:asciiTheme="minorHAnsi" w:hAnsiTheme="minorHAnsi" w:cstheme="minorHAnsi"/>
          <w:sz w:val="22"/>
          <w:szCs w:val="22"/>
        </w:rPr>
        <w:t>. Validation Of Mohr’s Titration Method To Determine Salt In Olive And Olive Brine. JOTCSA. 2019;6(3):329–34.</w:t>
      </w:r>
    </w:p>
    <w:p w14:paraId="1CDB196E" w14:textId="77777777" w:rsidR="006E3ED8" w:rsidRPr="006E3ED8" w:rsidRDefault="006E3ED8" w:rsidP="006E3ED8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Saba Amiri, Babak Ghanbarzadeh, Hamed Hamishehkar, Mohammadyar Hosein, Afshin Babazadeh, </w:t>
      </w:r>
      <w:r w:rsidRPr="006E3ED8">
        <w:rPr>
          <w:rFonts w:asciiTheme="minorHAnsi" w:hAnsiTheme="minorHAnsi" w:cstheme="minorHAnsi"/>
          <w:b/>
          <w:sz w:val="22"/>
          <w:szCs w:val="22"/>
        </w:rPr>
        <w:t>Perihan Adun</w:t>
      </w:r>
      <w:r w:rsidRPr="006E3ED8">
        <w:rPr>
          <w:rFonts w:asciiTheme="minorHAnsi" w:hAnsiTheme="minorHAnsi" w:cstheme="minorHAnsi"/>
          <w:sz w:val="22"/>
          <w:szCs w:val="22"/>
        </w:rPr>
        <w:t>. Vitamin E Loaded Nanoliposomes: Effects of Gammaoryzanol, Polyethylene Glycol and Lauric Acid on Physicochemical Properties. Colloid and Interface Science Communications 26 (2018) 1–6.</w:t>
      </w:r>
    </w:p>
    <w:p w14:paraId="1C6B42DE" w14:textId="77777777" w:rsidR="006E3ED8" w:rsidRPr="006E3ED8" w:rsidRDefault="006E3ED8" w:rsidP="006E3ED8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eastAsia="billcorporatenarrow-book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Hafizu Ibrahim Kademi, Grace Charles Zebere, Meryem Güvenir, </w:t>
      </w:r>
      <w:r w:rsidRPr="006E3ED8">
        <w:rPr>
          <w:rFonts w:asciiTheme="minorHAnsi" w:hAnsiTheme="minorHAnsi" w:cstheme="minorHAnsi"/>
          <w:b/>
          <w:sz w:val="22"/>
          <w:szCs w:val="22"/>
        </w:rPr>
        <w:t>Perihan Adun</w:t>
      </w:r>
      <w:r w:rsidRPr="006E3ED8">
        <w:rPr>
          <w:rFonts w:asciiTheme="minorHAnsi" w:hAnsiTheme="minorHAnsi" w:cstheme="minorHAnsi"/>
          <w:sz w:val="22"/>
          <w:szCs w:val="22"/>
        </w:rPr>
        <w:t xml:space="preserve">, Serdar Susever, Kaya Süer. Prevalence of Vibrio Parahaemolyticus in Various Seafood Consumed in North Cyprus. </w:t>
      </w:r>
      <w:r w:rsidRPr="006E3ED8">
        <w:rPr>
          <w:rFonts w:asciiTheme="minorHAnsi" w:eastAsia="billcorporatenarrow-book" w:hAnsiTheme="minorHAnsi" w:cstheme="minorHAnsi"/>
          <w:sz w:val="22"/>
          <w:szCs w:val="22"/>
        </w:rPr>
        <w:t>Cyprus J Med Sci 2018; 3: 54-8.</w:t>
      </w:r>
    </w:p>
    <w:p w14:paraId="59F0F113" w14:textId="77777777" w:rsidR="006E3ED8" w:rsidRPr="006E3ED8" w:rsidRDefault="006E3ED8" w:rsidP="006E3ED8">
      <w:pPr>
        <w:tabs>
          <w:tab w:val="num" w:pos="709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b/>
          <w:bCs/>
          <w:sz w:val="22"/>
          <w:szCs w:val="22"/>
        </w:rPr>
        <w:t xml:space="preserve">Perihan Adun, </w:t>
      </w:r>
      <w:r w:rsidRPr="006E3ED8">
        <w:rPr>
          <w:rFonts w:asciiTheme="minorHAnsi" w:hAnsiTheme="minorHAnsi" w:cstheme="minorHAnsi"/>
          <w:bCs/>
          <w:sz w:val="22"/>
          <w:szCs w:val="22"/>
        </w:rPr>
        <w:t xml:space="preserve">Kaya Süer, Hina Siddiqi. Simultaneous Determination of Polychlorinated Biphenyls and Organochlorine Pesticides in Fish Tissue Using QuEChERS Method. Journal of Biotechnology. </w:t>
      </w:r>
      <w:r w:rsidRPr="006E3ED8">
        <w:rPr>
          <w:rFonts w:asciiTheme="minorHAnsi" w:hAnsiTheme="minorHAnsi" w:cstheme="minorHAnsi"/>
          <w:bCs/>
          <w:i/>
          <w:sz w:val="22"/>
          <w:szCs w:val="22"/>
        </w:rPr>
        <w:t>256</w:t>
      </w:r>
      <w:r w:rsidRPr="006E3ED8">
        <w:rPr>
          <w:rFonts w:asciiTheme="minorHAnsi" w:hAnsiTheme="minorHAnsi" w:cstheme="minorHAnsi"/>
          <w:bCs/>
          <w:sz w:val="22"/>
          <w:szCs w:val="22"/>
        </w:rPr>
        <w:t>, Supplement, 30 August 2017, S69.</w:t>
      </w:r>
    </w:p>
    <w:p w14:paraId="0B5D491C" w14:textId="77777777" w:rsidR="006E3ED8" w:rsidRPr="006E3ED8" w:rsidRDefault="006E3ED8" w:rsidP="006E3ED8">
      <w:pPr>
        <w:tabs>
          <w:tab w:val="num" w:pos="709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Aysal, P</w:t>
      </w:r>
      <w:r w:rsidRPr="006E3ED8">
        <w:rPr>
          <w:rFonts w:asciiTheme="minorHAnsi" w:hAnsiTheme="minorHAnsi" w:cstheme="minorHAnsi"/>
          <w:sz w:val="22"/>
          <w:szCs w:val="22"/>
        </w:rPr>
        <w:t xml:space="preserve">., Ambrus, A., Lehotay, S.J., Cannavan, A. Validation of an efficient method for the determination of pesticide residues in fruits and vegetables using ethyl acetate for extraction. Journal of Environmental Science and Health Part B, </w:t>
      </w:r>
      <w:r w:rsidRPr="006E3ED8">
        <w:rPr>
          <w:rFonts w:asciiTheme="minorHAnsi" w:hAnsiTheme="minorHAnsi" w:cstheme="minorHAnsi"/>
          <w:i/>
          <w:sz w:val="22"/>
          <w:szCs w:val="22"/>
        </w:rPr>
        <w:t>42</w:t>
      </w:r>
      <w:r w:rsidRPr="006E3ED8">
        <w:rPr>
          <w:rFonts w:asciiTheme="minorHAnsi" w:hAnsiTheme="minorHAnsi" w:cstheme="minorHAnsi"/>
          <w:sz w:val="22"/>
          <w:szCs w:val="22"/>
        </w:rPr>
        <w:t xml:space="preserve"> (5), June 2007, 481 – 490.</w:t>
      </w:r>
    </w:p>
    <w:p w14:paraId="14CA7D88" w14:textId="77777777" w:rsidR="006E3ED8" w:rsidRPr="006E3ED8" w:rsidRDefault="006E3ED8" w:rsidP="006E3ED8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Tiryaki, O. and </w:t>
      </w:r>
      <w:r w:rsidRPr="006E3ED8">
        <w:rPr>
          <w:rFonts w:asciiTheme="minorHAnsi" w:hAnsiTheme="minorHAnsi" w:cstheme="minorHAnsi"/>
          <w:b/>
          <w:sz w:val="22"/>
          <w:szCs w:val="22"/>
        </w:rPr>
        <w:t>Aysal, P</w:t>
      </w:r>
      <w:r w:rsidRPr="006E3ED8">
        <w:rPr>
          <w:rFonts w:asciiTheme="minorHAnsi" w:hAnsiTheme="minorHAnsi" w:cstheme="minorHAnsi"/>
          <w:sz w:val="22"/>
          <w:szCs w:val="22"/>
        </w:rPr>
        <w:t xml:space="preserve">.  Applicability of TLC in multi residue methods for the determination of pesticides in wheat grain. Bulletin of Environmental Contamination and Toxicology, 2005, </w:t>
      </w:r>
      <w:r w:rsidRPr="006E3ED8">
        <w:rPr>
          <w:rFonts w:asciiTheme="minorHAnsi" w:hAnsiTheme="minorHAnsi" w:cstheme="minorHAnsi"/>
          <w:i/>
          <w:sz w:val="22"/>
          <w:szCs w:val="22"/>
        </w:rPr>
        <w:t xml:space="preserve">75 </w:t>
      </w:r>
      <w:r w:rsidRPr="006E3ED8">
        <w:rPr>
          <w:rFonts w:asciiTheme="minorHAnsi" w:hAnsiTheme="minorHAnsi" w:cstheme="minorHAnsi"/>
          <w:sz w:val="22"/>
          <w:szCs w:val="22"/>
        </w:rPr>
        <w:t>(6), 1143-9.</w:t>
      </w:r>
    </w:p>
    <w:p w14:paraId="76A913A7" w14:textId="77777777" w:rsidR="006E3ED8" w:rsidRPr="006E3ED8" w:rsidRDefault="006E3ED8" w:rsidP="006E3ED8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Aysal, P</w:t>
      </w:r>
      <w:r w:rsidRPr="006E3ED8">
        <w:rPr>
          <w:rFonts w:asciiTheme="minorHAnsi" w:hAnsiTheme="minorHAnsi" w:cstheme="minorHAnsi"/>
          <w:sz w:val="22"/>
          <w:szCs w:val="22"/>
        </w:rPr>
        <w:t xml:space="preserve">, Tiryaki, O, Tunçbilek, A. S. C14-dimethoate residues in tomatoes and tomato products. Bulletin of Environmental Contamination and Toxicology, </w:t>
      </w:r>
      <w:r w:rsidRPr="006E3ED8">
        <w:rPr>
          <w:rFonts w:asciiTheme="minorHAnsi" w:hAnsiTheme="minorHAnsi" w:cstheme="minorHAnsi"/>
          <w:i/>
          <w:sz w:val="22"/>
          <w:szCs w:val="22"/>
        </w:rPr>
        <w:t>73</w:t>
      </w:r>
      <w:r w:rsidRPr="006E3ED8">
        <w:rPr>
          <w:rFonts w:asciiTheme="minorHAnsi" w:hAnsiTheme="minorHAnsi" w:cstheme="minorHAnsi"/>
          <w:sz w:val="22"/>
          <w:szCs w:val="22"/>
        </w:rPr>
        <w:t>(2), August 2004, 351-57.</w:t>
      </w:r>
    </w:p>
    <w:p w14:paraId="48922B35" w14:textId="77777777" w:rsidR="006E3ED8" w:rsidRPr="006E3ED8" w:rsidRDefault="006E3ED8" w:rsidP="006E3ED8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P. Aysal</w:t>
      </w:r>
      <w:r w:rsidRPr="006E3ED8">
        <w:rPr>
          <w:rFonts w:asciiTheme="minorHAnsi" w:hAnsiTheme="minorHAnsi" w:cstheme="minorHAnsi"/>
          <w:sz w:val="22"/>
          <w:szCs w:val="22"/>
        </w:rPr>
        <w:t xml:space="preserve">, K. Gözek, N. Artık, A.S. Tunçbilek. C14- chlorpyrifos Residues in Tomatoes and Tomato Products. Bull. Environ. Contam. Toxicol., 1999, </w:t>
      </w:r>
      <w:r w:rsidRPr="006E3ED8">
        <w:rPr>
          <w:rFonts w:asciiTheme="minorHAnsi" w:hAnsiTheme="minorHAnsi" w:cstheme="minorHAnsi"/>
          <w:i/>
          <w:sz w:val="22"/>
          <w:szCs w:val="22"/>
        </w:rPr>
        <w:t>62</w:t>
      </w:r>
      <w:r w:rsidRPr="006E3ED8">
        <w:rPr>
          <w:rFonts w:asciiTheme="minorHAnsi" w:hAnsiTheme="minorHAnsi" w:cstheme="minorHAnsi"/>
          <w:sz w:val="22"/>
          <w:szCs w:val="22"/>
        </w:rPr>
        <w:t xml:space="preserve">, 377-382. </w:t>
      </w:r>
    </w:p>
    <w:p w14:paraId="02E97962" w14:textId="77777777" w:rsidR="006E3ED8" w:rsidRPr="006E3ED8" w:rsidRDefault="006E3ED8" w:rsidP="006E3ED8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Kiymet Gözek , Ülkü Yücel , Murat İlim , </w:t>
      </w:r>
      <w:r w:rsidRPr="006E3ED8">
        <w:rPr>
          <w:rFonts w:asciiTheme="minorHAnsi" w:hAnsiTheme="minorHAnsi" w:cstheme="minorHAnsi"/>
          <w:b/>
          <w:sz w:val="22"/>
          <w:szCs w:val="22"/>
        </w:rPr>
        <w:t>Perihan Aysal</w:t>
      </w:r>
      <w:r w:rsidRPr="006E3ED8">
        <w:rPr>
          <w:rFonts w:asciiTheme="minorHAnsi" w:hAnsiTheme="minorHAnsi" w:cstheme="minorHAnsi"/>
          <w:sz w:val="22"/>
          <w:szCs w:val="22"/>
        </w:rPr>
        <w:t xml:space="preserve"> &amp; Aydin Ş. Tunçbilek.</w:t>
      </w:r>
      <w:r w:rsidRPr="006E3ED8">
        <w:rPr>
          <w:rFonts w:asciiTheme="minorHAnsi" w:hAnsiTheme="minorHAnsi" w:cstheme="minorHAnsi"/>
          <w:bCs/>
          <w:sz w:val="22"/>
          <w:szCs w:val="22"/>
        </w:rPr>
        <w:t>14C</w:t>
      </w:r>
      <w:r w:rsidRPr="006E3ED8">
        <w:rPr>
          <w:rFonts w:asciiTheme="minorHAnsi" w:hAnsiTheme="minorHAnsi" w:cstheme="minorHAnsi"/>
          <w:sz w:val="22"/>
          <w:szCs w:val="22"/>
        </w:rPr>
        <w:t>‐</w:t>
      </w:r>
      <w:r w:rsidRPr="006E3ED8">
        <w:rPr>
          <w:rFonts w:asciiTheme="minorHAnsi" w:hAnsiTheme="minorHAnsi" w:cstheme="minorHAnsi"/>
          <w:bCs/>
          <w:sz w:val="22"/>
          <w:szCs w:val="22"/>
        </w:rPr>
        <w:t>dimethoate residues in olive oil during oil processing.</w:t>
      </w:r>
      <w:r w:rsidRPr="006E3ED8">
        <w:rPr>
          <w:rFonts w:asciiTheme="minorHAnsi" w:hAnsiTheme="minorHAnsi" w:cstheme="minorHAnsi"/>
          <w:sz w:val="22"/>
          <w:szCs w:val="22"/>
        </w:rPr>
        <w:t xml:space="preserve"> Journal of Environmental Science and Health, Part B: Pesticides, Food Contaminants, and Agricultural Wastes, 1999, </w:t>
      </w:r>
      <w:r w:rsidRPr="006E3ED8">
        <w:rPr>
          <w:rFonts w:asciiTheme="minorHAnsi" w:hAnsiTheme="minorHAnsi" w:cstheme="minorHAnsi"/>
          <w:i/>
          <w:sz w:val="22"/>
          <w:szCs w:val="22"/>
        </w:rPr>
        <w:t>34</w:t>
      </w:r>
      <w:r w:rsidRPr="006E3ED8">
        <w:rPr>
          <w:rFonts w:asciiTheme="minorHAnsi" w:hAnsiTheme="minorHAnsi" w:cstheme="minorHAnsi"/>
          <w:sz w:val="22"/>
          <w:szCs w:val="22"/>
        </w:rPr>
        <w:t>(3), 413-429.</w:t>
      </w:r>
    </w:p>
    <w:p w14:paraId="747C1BE0" w14:textId="77777777" w:rsidR="006E3ED8" w:rsidRPr="006E3ED8" w:rsidRDefault="006E3ED8" w:rsidP="006E3ED8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A.S. Tunçbilek, </w:t>
      </w:r>
      <w:r w:rsidRPr="006E3ED8">
        <w:rPr>
          <w:rFonts w:asciiTheme="minorHAnsi" w:hAnsiTheme="minorHAnsi" w:cstheme="minorHAnsi"/>
          <w:b/>
          <w:sz w:val="22"/>
          <w:szCs w:val="22"/>
        </w:rPr>
        <w:t>P. Aysal</w:t>
      </w:r>
      <w:r w:rsidRPr="006E3ED8">
        <w:rPr>
          <w:rFonts w:asciiTheme="minorHAnsi" w:hAnsiTheme="minorHAnsi" w:cstheme="minorHAnsi"/>
          <w:sz w:val="22"/>
          <w:szCs w:val="22"/>
        </w:rPr>
        <w:t xml:space="preserve">, M.B. Halitligil. Loss of label during processing cotton oil grown with C14- Aldicarb, Bull. Environ. Contam. Toxicol., 1997, </w:t>
      </w:r>
      <w:r w:rsidRPr="006E3ED8">
        <w:rPr>
          <w:rFonts w:asciiTheme="minorHAnsi" w:hAnsiTheme="minorHAnsi" w:cstheme="minorHAnsi"/>
          <w:i/>
          <w:sz w:val="22"/>
          <w:szCs w:val="22"/>
        </w:rPr>
        <w:t>58</w:t>
      </w:r>
      <w:r w:rsidRPr="006E3ED8">
        <w:rPr>
          <w:rFonts w:asciiTheme="minorHAnsi" w:hAnsiTheme="minorHAnsi" w:cstheme="minorHAnsi"/>
          <w:sz w:val="22"/>
          <w:szCs w:val="22"/>
        </w:rPr>
        <w:t>, 213-218.</w:t>
      </w:r>
    </w:p>
    <w:p w14:paraId="58465689" w14:textId="77777777" w:rsidR="006E3ED8" w:rsidRPr="006E3ED8" w:rsidRDefault="006E3ED8" w:rsidP="006E3ED8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sz w:val="22"/>
          <w:szCs w:val="22"/>
        </w:rPr>
        <w:t xml:space="preserve">Tunçbilek, A.Ş., M.B. Halitligil, </w:t>
      </w:r>
      <w:r w:rsidRPr="006E3ED8">
        <w:rPr>
          <w:rFonts w:asciiTheme="minorHAnsi" w:hAnsiTheme="minorHAnsi" w:cstheme="minorHAnsi"/>
          <w:b/>
          <w:sz w:val="22"/>
          <w:szCs w:val="22"/>
        </w:rPr>
        <w:t>P. Aysal</w:t>
      </w:r>
      <w:r w:rsidRPr="006E3ED8">
        <w:rPr>
          <w:rFonts w:asciiTheme="minorHAnsi" w:hAnsiTheme="minorHAnsi" w:cstheme="minorHAnsi"/>
          <w:sz w:val="22"/>
          <w:szCs w:val="22"/>
        </w:rPr>
        <w:t xml:space="preserve">. Determination of Aldicarb (Temik 15 G) Residue in Cotton Plant, Tr. J. of Agriculture and Forestry, </w:t>
      </w:r>
      <w:r w:rsidRPr="006E3ED8">
        <w:rPr>
          <w:rFonts w:asciiTheme="minorHAnsi" w:hAnsiTheme="minorHAnsi" w:cstheme="minorHAnsi"/>
          <w:i/>
          <w:sz w:val="22"/>
          <w:szCs w:val="22"/>
        </w:rPr>
        <w:t>21,</w:t>
      </w:r>
      <w:r w:rsidRPr="006E3ED8">
        <w:rPr>
          <w:rFonts w:asciiTheme="minorHAnsi" w:hAnsiTheme="minorHAnsi" w:cstheme="minorHAnsi"/>
          <w:sz w:val="22"/>
          <w:szCs w:val="22"/>
        </w:rPr>
        <w:t>1997, 295-298.</w:t>
      </w:r>
    </w:p>
    <w:p w14:paraId="2108B605" w14:textId="77777777" w:rsidR="004D3602" w:rsidRDefault="004D3602" w:rsidP="006E3ED8">
      <w:pPr>
        <w:spacing w:before="100" w:beforeAutospacing="1" w:after="100" w:afterAutospacing="1" w:line="240" w:lineRule="atLeast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27C7056" w14:textId="1B54D8AA" w:rsidR="00A66AA4" w:rsidRPr="006E3ED8" w:rsidRDefault="00A66AA4" w:rsidP="006E3ED8">
      <w:pPr>
        <w:spacing w:before="100" w:beforeAutospacing="1" w:after="100" w:afterAutospacing="1" w:line="240" w:lineRule="atLeast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lastRenderedPageBreak/>
        <w:t>7.2</w:t>
      </w:r>
      <w:r w:rsidRPr="006E3ED8">
        <w:rPr>
          <w:rFonts w:asciiTheme="minorHAnsi" w:hAnsiTheme="minorHAnsi" w:cstheme="minorHAnsi"/>
          <w:sz w:val="22"/>
          <w:szCs w:val="22"/>
        </w:rPr>
        <w:t xml:space="preserve">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Articles Published in Other International Peer-Reviewed Journals</w:t>
      </w:r>
      <w:r w:rsidR="000E2DF7" w:rsidRPr="006E3ED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4B9AE1" w14:textId="77777777" w:rsidR="006E3ED8" w:rsidRPr="006E3ED8" w:rsidRDefault="006E3ED8" w:rsidP="006E3ED8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6E3ED8">
        <w:rPr>
          <w:rFonts w:asciiTheme="minorHAnsi" w:hAnsiTheme="minorHAnsi" w:cstheme="minorHAnsi"/>
          <w:bCs/>
          <w:sz w:val="22"/>
          <w:szCs w:val="22"/>
        </w:rPr>
        <w:t xml:space="preserve">H. Siddiqi, </w:t>
      </w:r>
      <w:r w:rsidRPr="006E3ED8">
        <w:rPr>
          <w:rFonts w:asciiTheme="minorHAnsi" w:hAnsiTheme="minorHAnsi" w:cstheme="minorHAnsi"/>
          <w:b/>
          <w:bCs/>
          <w:sz w:val="22"/>
          <w:szCs w:val="22"/>
        </w:rPr>
        <w:t>P. Adun</w:t>
      </w:r>
      <w:r w:rsidRPr="006E3ED8">
        <w:rPr>
          <w:rFonts w:asciiTheme="minorHAnsi" w:hAnsiTheme="minorHAnsi" w:cstheme="minorHAnsi"/>
          <w:bCs/>
          <w:sz w:val="22"/>
          <w:szCs w:val="22"/>
        </w:rPr>
        <w:t xml:space="preserve">, J. P. Ouattara and Munshi A. B. Application Of Modified-Quechers Method to Fish Tissues for the Determination of Organochlorine Pesticides by Gas Chromatography, with Optimisation Using 14C-Lindane and 14C-DDT. </w:t>
      </w:r>
      <w:r w:rsidRPr="006E3ED8">
        <w:rPr>
          <w:rFonts w:asciiTheme="minorHAnsi" w:hAnsiTheme="minorHAnsi" w:cstheme="minorHAnsi"/>
          <w:sz w:val="22"/>
          <w:szCs w:val="22"/>
        </w:rPr>
        <w:t xml:space="preserve">International Journal of Environment and Pollution Research, July 2017, </w:t>
      </w:r>
      <w:r w:rsidRPr="006E3ED8">
        <w:rPr>
          <w:rFonts w:asciiTheme="minorHAnsi" w:hAnsiTheme="minorHAnsi" w:cstheme="minorHAnsi"/>
          <w:i/>
          <w:sz w:val="22"/>
          <w:szCs w:val="22"/>
        </w:rPr>
        <w:t>5</w:t>
      </w:r>
      <w:r w:rsidRPr="006E3ED8">
        <w:rPr>
          <w:rFonts w:asciiTheme="minorHAnsi" w:hAnsiTheme="minorHAnsi" w:cstheme="minorHAnsi"/>
          <w:sz w:val="22"/>
          <w:szCs w:val="22"/>
        </w:rPr>
        <w:t xml:space="preserve"> (3), 19-35.</w:t>
      </w:r>
    </w:p>
    <w:p w14:paraId="179E7E2D" w14:textId="663BA37F" w:rsidR="00A66AA4" w:rsidRDefault="00A66AA4" w:rsidP="006E3ED8">
      <w:pPr>
        <w:spacing w:before="100" w:beforeAutospacing="1" w:after="100" w:afterAutospacing="1" w:line="240" w:lineRule="atLeast"/>
        <w:ind w:left="708" w:hanging="282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 xml:space="preserve">7.3.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Papers Presented at International Scientific Confererences and Published in Confere</w:t>
      </w:r>
      <w:r w:rsidR="00C5179A" w:rsidRPr="006E3ED8">
        <w:rPr>
          <w:rFonts w:asciiTheme="minorHAnsi" w:hAnsiTheme="minorHAnsi" w:cstheme="minorHAnsi"/>
          <w:b/>
          <w:sz w:val="22"/>
          <w:szCs w:val="22"/>
        </w:rPr>
        <w:t>n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 xml:space="preserve">ce Proceedings </w:t>
      </w:r>
    </w:p>
    <w:p w14:paraId="6D419017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8" w:firstLine="1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Arçay, S. and </w:t>
      </w:r>
      <w:r w:rsidRPr="000D2F44">
        <w:rPr>
          <w:rFonts w:asciiTheme="minorHAnsi" w:hAnsiTheme="minorHAnsi" w:cstheme="minorHAnsi"/>
          <w:b/>
          <w:sz w:val="22"/>
          <w:szCs w:val="22"/>
        </w:rPr>
        <w:t>Adun, P.</w:t>
      </w:r>
      <w:r w:rsidRPr="000D2F44">
        <w:rPr>
          <w:rFonts w:asciiTheme="minorHAnsi" w:hAnsiTheme="minorHAnsi" w:cstheme="minorHAnsi"/>
          <w:sz w:val="22"/>
          <w:szCs w:val="22"/>
        </w:rPr>
        <w:t xml:space="preserve"> (2023). Validation Of Gerber Method To Determine Fat in Milk and Dairy Products. 3rd International Natural Science, Engineering and Material Technologies Conference Sep 21-23, 2023, Turkish Republic of Northern Cyprus. NEM 2023 ABSTRACT BOOK. ISBN: 978-605-68918-2-3 </w:t>
      </w:r>
    </w:p>
    <w:p w14:paraId="0741A44A" w14:textId="77777777" w:rsidR="004D3602" w:rsidRPr="000D2F44" w:rsidRDefault="004D3602" w:rsidP="004D3602">
      <w:pPr>
        <w:autoSpaceDE w:val="0"/>
        <w:autoSpaceDN w:val="0"/>
        <w:adjustRightInd w:val="0"/>
        <w:spacing w:before="100" w:beforeAutospacing="1" w:after="100" w:afterAutospacing="1" w:line="240" w:lineRule="atLeast"/>
        <w:ind w:left="709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0D2F44">
        <w:rPr>
          <w:rFonts w:asciiTheme="minorHAnsi" w:eastAsia="TimesNewRomanPSMT" w:hAnsiTheme="minorHAnsi" w:cstheme="minorHAnsi"/>
          <w:sz w:val="22"/>
          <w:szCs w:val="22"/>
        </w:rPr>
        <w:t xml:space="preserve">Aslıhan Esendağlı, Mehmet Karagözlü*, </w:t>
      </w:r>
      <w:r w:rsidRPr="000D2F44">
        <w:rPr>
          <w:rFonts w:asciiTheme="minorHAnsi" w:eastAsia="TimesNewRomanPSMT" w:hAnsiTheme="minorHAnsi" w:cstheme="minorHAnsi"/>
          <w:b/>
          <w:sz w:val="22"/>
          <w:szCs w:val="22"/>
        </w:rPr>
        <w:t>Perihan Adun</w:t>
      </w:r>
      <w:r w:rsidRPr="000D2F44">
        <w:rPr>
          <w:rFonts w:asciiTheme="minorHAnsi" w:eastAsia="TimesNewRomanPSMT" w:hAnsiTheme="minorHAnsi" w:cstheme="minorHAnsi"/>
          <w:sz w:val="22"/>
          <w:szCs w:val="22"/>
        </w:rPr>
        <w:t xml:space="preserve">. </w:t>
      </w:r>
      <w:r w:rsidRPr="000D2F44">
        <w:rPr>
          <w:rFonts w:asciiTheme="minorHAnsi" w:eastAsia="TimesNewRomanPS-BoldMT" w:hAnsiTheme="minorHAnsi" w:cstheme="minorHAnsi"/>
          <w:bCs/>
          <w:sz w:val="22"/>
          <w:szCs w:val="22"/>
        </w:rPr>
        <w:t xml:space="preserve">Effect of Seasonal Changes on Halloumi Cheese Quality Produced from Cow Milk. </w:t>
      </w:r>
      <w:r w:rsidRPr="000D2F44">
        <w:rPr>
          <w:rFonts w:asciiTheme="minorHAnsi" w:eastAsia="TimesNewRomanPSMT" w:hAnsiTheme="minorHAnsi" w:cstheme="minorHAnsi"/>
          <w:sz w:val="22"/>
          <w:szCs w:val="22"/>
        </w:rPr>
        <w:t>ICOHER’21 25-28 August 2021. ISBN: 978-605-74234-2-9.</w:t>
      </w:r>
    </w:p>
    <w:p w14:paraId="7C486DF1" w14:textId="77777777" w:rsidR="004D3602" w:rsidRPr="000D2F44" w:rsidRDefault="004D3602" w:rsidP="004D3602">
      <w:pPr>
        <w:pStyle w:val="Default"/>
        <w:spacing w:before="100" w:beforeAutospacing="1" w:after="100" w:afterAutospacing="1" w:line="240" w:lineRule="atLeast"/>
        <w:ind w:left="709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0D2F44">
        <w:rPr>
          <w:rFonts w:asciiTheme="minorHAnsi" w:eastAsia="Arial Unicode MS" w:hAnsiTheme="minorHAnsi" w:cstheme="minorHAnsi"/>
          <w:sz w:val="22"/>
          <w:szCs w:val="22"/>
        </w:rPr>
        <w:t xml:space="preserve">Hafizu Ibrahim Kademi, </w:t>
      </w:r>
      <w:r w:rsidRPr="000D2F44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Perihan Adun</w:t>
      </w:r>
      <w:r w:rsidRPr="000D2F44">
        <w:rPr>
          <w:rFonts w:asciiTheme="minorHAnsi" w:eastAsia="Arial Unicode MS" w:hAnsiTheme="minorHAnsi" w:cstheme="minorHAnsi"/>
          <w:sz w:val="22"/>
          <w:szCs w:val="22"/>
        </w:rPr>
        <w:t xml:space="preserve"> , Kaya Süer , Meryem Güvenir  and Serdar Susever. </w:t>
      </w:r>
      <w:r w:rsidRPr="000D2F44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Investigating the Occurrence of </w:t>
      </w:r>
      <w:r w:rsidRPr="000D2F44">
        <w:rPr>
          <w:rFonts w:asciiTheme="minorHAnsi" w:eastAsia="Arial Unicode MS" w:hAnsiTheme="minorHAnsi" w:cstheme="minorHAnsi"/>
          <w:bCs/>
          <w:i/>
          <w:color w:val="auto"/>
          <w:sz w:val="22"/>
          <w:szCs w:val="22"/>
        </w:rPr>
        <w:t>Vibrio parahaemolyticus</w:t>
      </w:r>
      <w:r w:rsidRPr="000D2F44">
        <w:rPr>
          <w:rFonts w:asciiTheme="minorHAnsi" w:eastAsia="Arial Unicode MS" w:hAnsiTheme="minorHAnsi" w:cstheme="minorHAnsi"/>
          <w:bCs/>
          <w:color w:val="auto"/>
          <w:sz w:val="22"/>
          <w:szCs w:val="22"/>
        </w:rPr>
        <w:t xml:space="preserve"> in Various Seafood Consumed in the Turkish Republic of Northern Cyprus.</w:t>
      </w:r>
      <w:r w:rsidRPr="000D2F44">
        <w:rPr>
          <w:rFonts w:asciiTheme="minorHAnsi" w:eastAsia="Times New Roman" w:hAnsiTheme="minorHAnsi" w:cstheme="minorHAnsi"/>
          <w:sz w:val="22"/>
          <w:szCs w:val="22"/>
        </w:rPr>
        <w:t xml:space="preserve"> Uluslararası Hayvansal Gıdalar Kongresi,  10–13 Kasım 2016, Girne, KKTC.</w:t>
      </w:r>
    </w:p>
    <w:p w14:paraId="01AEA633" w14:textId="77777777" w:rsidR="004D3602" w:rsidRPr="000D2F44" w:rsidRDefault="004D3602" w:rsidP="004D3602">
      <w:pPr>
        <w:pStyle w:val="Default"/>
        <w:spacing w:before="100" w:beforeAutospacing="1" w:after="100" w:afterAutospacing="1" w:line="240" w:lineRule="atLeast"/>
        <w:ind w:left="709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proofErr w:type="spellStart"/>
      <w:r w:rsidRPr="000D2F4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  <w:lang w:val="en-GB"/>
        </w:rPr>
        <w:t>Perihan</w:t>
      </w:r>
      <w:proofErr w:type="spellEnd"/>
      <w:r w:rsidRPr="000D2F44">
        <w:rPr>
          <w:rFonts w:asciiTheme="minorHAnsi" w:eastAsia="Arial Unicode MS" w:hAnsiTheme="minorHAnsi" w:cstheme="minorHAnsi"/>
          <w:b/>
          <w:bCs/>
          <w:sz w:val="22"/>
          <w:szCs w:val="22"/>
          <w:u w:val="single"/>
          <w:lang w:val="en-GB"/>
        </w:rPr>
        <w:t xml:space="preserve"> Aysal</w:t>
      </w:r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 xml:space="preserve"> and Andrew </w:t>
      </w:r>
      <w:proofErr w:type="spellStart"/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>Cannavan</w:t>
      </w:r>
      <w:proofErr w:type="spellEnd"/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>. The IAEA-Ethyl Acetate Multi Residue Method to Determine Pesticide Residues in Fruits and Wheat Flour. SETAC Europe 17</w:t>
      </w:r>
      <w:r w:rsidRPr="000D2F44">
        <w:rPr>
          <w:rFonts w:asciiTheme="minorHAnsi" w:eastAsia="Arial Unicode MS" w:hAnsiTheme="minorHAnsi" w:cstheme="minorHAnsi"/>
          <w:bCs/>
          <w:sz w:val="22"/>
          <w:szCs w:val="22"/>
          <w:vertAlign w:val="superscript"/>
          <w:lang w:val="en-GB"/>
        </w:rPr>
        <w:t>th</w:t>
      </w:r>
      <w:r w:rsidRPr="000D2F44">
        <w:rPr>
          <w:rFonts w:asciiTheme="minorHAnsi" w:eastAsia="Arial Unicode MS" w:hAnsiTheme="minorHAnsi" w:cstheme="minorHAnsi"/>
          <w:bCs/>
          <w:sz w:val="22"/>
          <w:szCs w:val="22"/>
          <w:lang w:val="en-GB"/>
        </w:rPr>
        <w:t xml:space="preserve"> Annual Meeting, 20-24 May 2007, Porto, Portugal.</w:t>
      </w:r>
    </w:p>
    <w:p w14:paraId="242A9885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Aysal, P</w:t>
      </w:r>
      <w:r w:rsidRPr="000D2F44">
        <w:rPr>
          <w:rFonts w:asciiTheme="minorHAnsi" w:hAnsiTheme="minorHAnsi" w:cstheme="minorHAnsi"/>
          <w:sz w:val="22"/>
          <w:szCs w:val="22"/>
        </w:rPr>
        <w:t>., Mushi, G. and Cannavan, A. Adaptation of the IAEA-ethyl acetate multi residue method to determine pesticide residues in wheat flour. Conference on “Pesticide Use in Developing Countries" organised by ANCAP and SETAC Arusha, Tanzania, 2006.</w:t>
      </w:r>
    </w:p>
    <w:p w14:paraId="1129DD52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Aysal, P</w:t>
      </w:r>
      <w:r w:rsidRPr="000D2F44">
        <w:rPr>
          <w:rFonts w:asciiTheme="minorHAnsi" w:hAnsiTheme="minorHAnsi" w:cstheme="minorHAnsi"/>
          <w:sz w:val="22"/>
          <w:szCs w:val="22"/>
        </w:rPr>
        <w:t>., Ambrus, A., Lehotay, S.J., Yolci, P., Kwong, M.C. The use of ethyl acetate in the QuEChERS method. 5th European Pesticide Residues Workshop, Pesticides and Drink, June 13-16, 2004, Stockholm, Sweden, p75.</w:t>
      </w:r>
    </w:p>
    <w:p w14:paraId="0E1C4359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P.Cayci</w:t>
      </w:r>
      <w:r w:rsidRPr="000D2F44">
        <w:rPr>
          <w:rFonts w:asciiTheme="minorHAnsi" w:hAnsiTheme="minorHAnsi" w:cstheme="minorHAnsi"/>
          <w:sz w:val="22"/>
          <w:szCs w:val="22"/>
        </w:rPr>
        <w:t xml:space="preserve"> and M.Hussain. Distribution of Residues in Soil, Water and Rice Plant of Carbon-14 Labelled Thiobencarb Applied to Potted Rice Plants at Four Concentration. “Picogram and Abstracts” Issue No.49,  Fall 1995, 15-29 August 1995, 210th Annual Meeting of Amerian Chemical Society in Chicago, USA.</w:t>
      </w:r>
    </w:p>
    <w:p w14:paraId="6D50556B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N. Çoksöyler, </w:t>
      </w:r>
      <w:r w:rsidRPr="000D2F44">
        <w:rPr>
          <w:rFonts w:asciiTheme="minorHAnsi" w:hAnsiTheme="minorHAnsi" w:cstheme="minorHAnsi"/>
          <w:b/>
          <w:sz w:val="22"/>
          <w:szCs w:val="22"/>
          <w:u w:val="single"/>
        </w:rPr>
        <w:t>P.Çaycı</w:t>
      </w:r>
      <w:r w:rsidRPr="000D2F44">
        <w:rPr>
          <w:rFonts w:asciiTheme="minorHAnsi" w:hAnsiTheme="minorHAnsi" w:cstheme="minorHAnsi"/>
          <w:sz w:val="22"/>
          <w:szCs w:val="22"/>
        </w:rPr>
        <w:t>, Ş.Özkaya, H.Tutluer, "Determination Of the Dıo Radiation Dose of Asperpillus Flavus Spores in Dried Fig". ESNA, XXII nd Annual Meeting, Sep.16-20,Antalya.(1991).</w:t>
      </w:r>
    </w:p>
    <w:p w14:paraId="5965A7CD" w14:textId="3DE9CA87" w:rsidR="005D12CA" w:rsidRDefault="005D12CA" w:rsidP="006E3ED8">
      <w:pPr>
        <w:spacing w:before="100" w:beforeAutospacing="1" w:after="100" w:afterAutospacing="1" w:line="240" w:lineRule="atLeast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7.4.</w:t>
      </w:r>
      <w:r w:rsidR="00C5179A" w:rsidRPr="006E3ED8">
        <w:rPr>
          <w:rFonts w:asciiTheme="minorHAnsi" w:hAnsiTheme="minorHAnsi" w:cstheme="minorHAnsi"/>
          <w:b/>
          <w:sz w:val="22"/>
          <w:szCs w:val="22"/>
        </w:rPr>
        <w:t xml:space="preserve"> National/international Books or</w:t>
      </w:r>
      <w:r w:rsidRPr="006E3ED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Book Chapters</w:t>
      </w:r>
    </w:p>
    <w:p w14:paraId="37413D85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O. Tiryaki and </w:t>
      </w:r>
      <w:r w:rsidRPr="000D2F44">
        <w:rPr>
          <w:rFonts w:asciiTheme="minorHAnsi" w:hAnsiTheme="minorHAnsi" w:cstheme="minorHAnsi"/>
          <w:b/>
          <w:sz w:val="22"/>
          <w:szCs w:val="22"/>
        </w:rPr>
        <w:t>P. Aysal</w:t>
      </w:r>
      <w:r w:rsidRPr="000D2F44">
        <w:rPr>
          <w:rFonts w:asciiTheme="minorHAnsi" w:hAnsiTheme="minorHAnsi" w:cstheme="minorHAnsi"/>
          <w:sz w:val="22"/>
          <w:szCs w:val="22"/>
        </w:rPr>
        <w:t>. Adaptation of TLC Detection Method for the Determination of Pesticide Residues in Grains.Validation of thin-layer chromatographic methods for pesticide residue analysis, IAEA-TECDOC 1462, July 2005, 193-201.</w:t>
      </w:r>
    </w:p>
    <w:p w14:paraId="5CE1DD39" w14:textId="77777777" w:rsid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sz w:val="22"/>
          <w:szCs w:val="22"/>
        </w:rPr>
      </w:pPr>
    </w:p>
    <w:p w14:paraId="5FF0BF9A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K. Gözek, Ü. Yücel, M. Ilim, </w:t>
      </w:r>
      <w:r w:rsidRPr="000D2F44">
        <w:rPr>
          <w:rFonts w:asciiTheme="minorHAnsi" w:hAnsiTheme="minorHAnsi" w:cstheme="minorHAnsi"/>
          <w:b/>
          <w:sz w:val="22"/>
          <w:szCs w:val="22"/>
        </w:rPr>
        <w:t>P. Aysal</w:t>
      </w:r>
      <w:r w:rsidRPr="000D2F44">
        <w:rPr>
          <w:rFonts w:asciiTheme="minorHAnsi" w:hAnsiTheme="minorHAnsi" w:cstheme="minorHAnsi"/>
          <w:sz w:val="22"/>
          <w:szCs w:val="22"/>
        </w:rPr>
        <w:t>, A.S. Tunçbilek. C14- Dimethoate residues in olive oil during oil processing. Isotope aided studies of pesticide residues during food processing, IAEA-TECDOC 818, Aug 1995, 33-40.</w:t>
      </w:r>
    </w:p>
    <w:p w14:paraId="4AB65513" w14:textId="31F3665D" w:rsidR="005D12CA" w:rsidRDefault="005D12CA" w:rsidP="006E3ED8">
      <w:pPr>
        <w:spacing w:before="100" w:beforeAutospacing="1" w:after="100" w:afterAutospacing="1" w:line="240" w:lineRule="atLeast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 xml:space="preserve">7.5.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 xml:space="preserve">Articles Published in National Peer-Reviewed Journals </w:t>
      </w:r>
    </w:p>
    <w:p w14:paraId="0FF65EC0" w14:textId="77777777" w:rsidR="004D3602" w:rsidRPr="000D2F44" w:rsidRDefault="004D3602" w:rsidP="004D3602">
      <w:pPr>
        <w:tabs>
          <w:tab w:val="left" w:pos="426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bCs/>
          <w:sz w:val="22"/>
          <w:szCs w:val="22"/>
        </w:rPr>
        <w:t>Tiryaki, O</w:t>
      </w:r>
      <w:r w:rsidRPr="000D2F44">
        <w:rPr>
          <w:rFonts w:asciiTheme="minorHAnsi" w:hAnsiTheme="minorHAnsi" w:cstheme="minorHAnsi"/>
          <w:sz w:val="22"/>
          <w:szCs w:val="22"/>
        </w:rPr>
        <w:t>.,</w:t>
      </w:r>
      <w:r w:rsidRPr="000D2F44">
        <w:rPr>
          <w:rFonts w:asciiTheme="minorHAnsi" w:hAnsiTheme="minorHAnsi" w:cstheme="minorHAnsi"/>
          <w:b/>
          <w:sz w:val="22"/>
          <w:szCs w:val="22"/>
        </w:rPr>
        <w:t>Aysal, P</w:t>
      </w:r>
      <w:r w:rsidRPr="000D2F44">
        <w:rPr>
          <w:rFonts w:asciiTheme="minorHAnsi" w:hAnsiTheme="minorHAnsi" w:cstheme="minorHAnsi"/>
          <w:sz w:val="22"/>
          <w:szCs w:val="22"/>
        </w:rPr>
        <w:t xml:space="preserve">. Pestisit kalıntı analizlerinde metotların geçerli kılınması, </w:t>
      </w:r>
      <w:r w:rsidRPr="000D2F44">
        <w:rPr>
          <w:rFonts w:asciiTheme="minorHAnsi" w:hAnsiTheme="minorHAnsi" w:cstheme="minorHAnsi"/>
          <w:iCs/>
          <w:sz w:val="22"/>
          <w:szCs w:val="22"/>
        </w:rPr>
        <w:t>VIII. Ulusal Nükleer Bilimler ve Teknolojileri Kongresi</w:t>
      </w:r>
      <w:r w:rsidRPr="000D2F44">
        <w:rPr>
          <w:rFonts w:asciiTheme="minorHAnsi" w:hAnsiTheme="minorHAnsi" w:cstheme="minorHAnsi"/>
          <w:sz w:val="22"/>
          <w:szCs w:val="22"/>
        </w:rPr>
        <w:t>, Türkiye Atom Enerjisi Kurumu-Erciyes Üniversitesi15-17 Ekim 2003 Kayseri, Bildiri Özetleri: 61.</w:t>
      </w:r>
    </w:p>
    <w:p w14:paraId="799DB09B" w14:textId="77777777" w:rsidR="004D3602" w:rsidRPr="000D2F44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b/>
          <w:sz w:val="22"/>
          <w:szCs w:val="22"/>
          <w:u w:val="single"/>
          <w:lang w:eastAsia="tr-TR"/>
        </w:rPr>
        <w:t>P.Aysal</w:t>
      </w:r>
      <w:r w:rsidRPr="000D2F44">
        <w:rPr>
          <w:rFonts w:asciiTheme="minorHAnsi" w:hAnsiTheme="minorHAnsi" w:cstheme="minorHAnsi"/>
          <w:sz w:val="22"/>
          <w:szCs w:val="22"/>
          <w:lang w:eastAsia="tr-TR"/>
        </w:rPr>
        <w:t>,  Pestisit kullanımı ve çevre üzerine etkileri. I.Gap Nükleer Tarım Sempozyumu. 29-30 Mayıs 1995, Şanlıurfa.</w:t>
      </w:r>
    </w:p>
    <w:p w14:paraId="318D27BD" w14:textId="77777777" w:rsidR="004D3602" w:rsidRPr="000D2F44" w:rsidRDefault="004D3602" w:rsidP="004D3602">
      <w:pPr>
        <w:tabs>
          <w:tab w:val="left" w:pos="14363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>Tunçbilek.A.Ş., M.B.Halitligil,</w:t>
      </w:r>
      <w:r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 </w:t>
      </w:r>
      <w:r w:rsidRPr="000D2F4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tr-TR"/>
        </w:rPr>
        <w:t>P.Çaycı</w:t>
      </w: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>, Pamuk Bitkisinde Temik G15 (Aldicarb) Kalıntısının Nükleer Teknikle Saptanması. II.Ulusal Nükleer Tarım ve Hayvancılık Kongresi.25-27 Kasım (1992) Bildiri Özetleri.</w:t>
      </w:r>
    </w:p>
    <w:p w14:paraId="0F3A5A33" w14:textId="77777777" w:rsidR="004D3602" w:rsidRPr="000D2F44" w:rsidRDefault="004D3602" w:rsidP="004D3602">
      <w:pPr>
        <w:tabs>
          <w:tab w:val="left" w:pos="14363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Özbek . N., </w:t>
      </w:r>
      <w:r w:rsidRPr="000D2F4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tr-TR"/>
        </w:rPr>
        <w:t>P.Çaycı</w:t>
      </w: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>, Gamma Radyasyonunun Tufts Çilek Çeşidinin Muhafaza Süresi Üzerine Etkisi. III.Ulusal Nükleer Bilimler Kongresi (1990).  S.801-806.</w:t>
      </w:r>
    </w:p>
    <w:p w14:paraId="4CA31684" w14:textId="77777777" w:rsidR="004D3602" w:rsidRPr="000D2F44" w:rsidRDefault="004D3602" w:rsidP="004D3602">
      <w:pPr>
        <w:tabs>
          <w:tab w:val="left" w:pos="14363"/>
        </w:tabs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  <w:lang w:eastAsia="tr-TR"/>
        </w:rPr>
      </w:pP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Özbek. N., S.Özbilgin, </w:t>
      </w:r>
      <w:r w:rsidRPr="000D2F44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eastAsia="tr-TR"/>
        </w:rPr>
        <w:t>P.Çaycı</w:t>
      </w:r>
      <w:r w:rsidRPr="000D2F44">
        <w:rPr>
          <w:rFonts w:asciiTheme="minorHAnsi" w:hAnsiTheme="minorHAnsi" w:cstheme="minorHAnsi"/>
          <w:color w:val="000000"/>
          <w:sz w:val="22"/>
          <w:szCs w:val="22"/>
          <w:lang w:eastAsia="tr-TR"/>
        </w:rPr>
        <w:t xml:space="preserve">, H.Tutluer. Gamma Radyasyonunun Hafız Ali Üzüm Çeşidinin Muhafaza Süresi Üzerine Etkisi I.Ulusal Nükleer Tarım ve Hayvancılık Kongresi  13-15 Eylül (1990)  Bildiri Özetleri </w:t>
      </w:r>
    </w:p>
    <w:p w14:paraId="0E260A29" w14:textId="75DD3B5C" w:rsidR="00AB060F" w:rsidRPr="006E3ED8" w:rsidRDefault="00AB060F" w:rsidP="006E3ED8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 xml:space="preserve">8.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Art and Design Activities</w:t>
      </w:r>
    </w:p>
    <w:p w14:paraId="3BB487DF" w14:textId="27A3A471" w:rsidR="00445C05" w:rsidRDefault="00AB060F" w:rsidP="006E3ED8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9</w:t>
      </w:r>
      <w:r w:rsidR="0028245C" w:rsidRPr="006E3ED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Projects</w:t>
      </w:r>
    </w:p>
    <w:p w14:paraId="1910672B" w14:textId="6E210811" w:rsidR="004D3602" w:rsidRPr="004D3602" w:rsidRDefault="004D3602" w:rsidP="004D3602">
      <w:pPr>
        <w:spacing w:before="100" w:beforeAutospacing="1" w:after="100" w:afterAutospacing="1" w:line="240" w:lineRule="atLeas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Projects carried out at the </w:t>
      </w:r>
      <w:r w:rsidRPr="004D3602">
        <w:rPr>
          <w:rFonts w:asciiTheme="minorHAnsi" w:hAnsiTheme="minorHAnsi" w:cstheme="minorHAnsi"/>
          <w:b/>
          <w:sz w:val="22"/>
          <w:szCs w:val="22"/>
        </w:rPr>
        <w:t>International Atomic Energy Agency, Austria, Vienna, Seibersdorf Laboratories (2003-2008)</w:t>
      </w:r>
    </w:p>
    <w:p w14:paraId="25528D2D" w14:textId="53260D5F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1.</w:t>
      </w:r>
      <w:r w:rsidRPr="004D3602">
        <w:rPr>
          <w:rFonts w:asciiTheme="minorHAnsi" w:hAnsiTheme="minorHAnsi" w:cstheme="minorHAnsi"/>
          <w:sz w:val="22"/>
          <w:szCs w:val="22"/>
        </w:rPr>
        <w:tab/>
        <w:t>Adaptation and validation of the QuEChERS method to determine pesticide residues in fruits and vegetables and grain (Researcher)</w:t>
      </w:r>
    </w:p>
    <w:p w14:paraId="6AFEC5CC" w14:textId="2443BBE6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2.</w:t>
      </w:r>
      <w:r w:rsidRPr="004D3602">
        <w:rPr>
          <w:rFonts w:asciiTheme="minorHAnsi" w:hAnsiTheme="minorHAnsi" w:cstheme="minorHAnsi"/>
          <w:sz w:val="22"/>
          <w:szCs w:val="22"/>
        </w:rPr>
        <w:tab/>
        <w:t>Cost-effective multi residue determination of organochlorine pesticides in edible fish by gas chromatography (</w:t>
      </w:r>
      <w:r w:rsidRPr="004D3602">
        <w:rPr>
          <w:rFonts w:asciiTheme="minorHAnsi" w:hAnsiTheme="minorHAnsi" w:cstheme="minorHAnsi"/>
          <w:sz w:val="22"/>
          <w:szCs w:val="22"/>
        </w:rPr>
        <w:t>Researcher</w:t>
      </w:r>
      <w:r w:rsidRPr="004D3602">
        <w:rPr>
          <w:rFonts w:asciiTheme="minorHAnsi" w:hAnsiTheme="minorHAnsi" w:cstheme="minorHAnsi"/>
          <w:sz w:val="22"/>
          <w:szCs w:val="22"/>
        </w:rPr>
        <w:t>)</w:t>
      </w:r>
    </w:p>
    <w:p w14:paraId="4AF703C4" w14:textId="0E328FE9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3.</w:t>
      </w:r>
      <w:r w:rsidRPr="004D3602">
        <w:rPr>
          <w:rFonts w:asciiTheme="minorHAnsi" w:hAnsiTheme="minorHAnsi" w:cstheme="minorHAnsi"/>
          <w:sz w:val="22"/>
          <w:szCs w:val="22"/>
        </w:rPr>
        <w:tab/>
        <w:t>Simultaneous determination of organochlorine pesticides and polychlorinated biphenyls in fish tissue using QuEChERS-Ethyl Acetate method (Researcher)</w:t>
      </w:r>
    </w:p>
    <w:p w14:paraId="01585C56" w14:textId="39E5C39A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4.</w:t>
      </w:r>
      <w:r w:rsidRPr="004D3602">
        <w:rPr>
          <w:rFonts w:asciiTheme="minorHAnsi" w:hAnsiTheme="minorHAnsi" w:cstheme="minorHAnsi"/>
          <w:sz w:val="22"/>
          <w:szCs w:val="22"/>
        </w:rPr>
        <w:tab/>
        <w:t>Adaptation and validation of the multiresidue method for the analysis of avermectins in animal tissues (Researcher)</w:t>
      </w:r>
    </w:p>
    <w:p w14:paraId="35DAF276" w14:textId="60869BE5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5.</w:t>
      </w:r>
      <w:r w:rsidRPr="004D3602">
        <w:rPr>
          <w:rFonts w:asciiTheme="minorHAnsi" w:hAnsiTheme="minorHAnsi" w:cstheme="minorHAnsi"/>
          <w:sz w:val="22"/>
          <w:szCs w:val="22"/>
        </w:rPr>
        <w:tab/>
        <w:t>FAO / PFL 49 : Analysis of indoxacarb residues in kale, within the frame of Development of Sampling Guidelines for Pesticide Residues and Strengthening Capacity to Introduce Certification Systems PFL /INT/856/PFL-111740 (Researcher)</w:t>
      </w:r>
    </w:p>
    <w:p w14:paraId="01FCED26" w14:textId="77777777" w:rsid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B945A95" w14:textId="51BAAFF3" w:rsidR="004D3602" w:rsidRPr="004D3602" w:rsidRDefault="004D3602" w:rsidP="004D3602">
      <w:pPr>
        <w:spacing w:before="100" w:beforeAutospacing="1" w:after="100" w:afterAutospacing="1" w:line="240" w:lineRule="atLeast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60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Projects carried out at the Turkish Atomic Energy Authority-Department of Nuclear Agriculture </w:t>
      </w:r>
    </w:p>
    <w:p w14:paraId="7563D088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602">
        <w:rPr>
          <w:rFonts w:asciiTheme="minorHAnsi" w:hAnsiTheme="minorHAnsi" w:cstheme="minorHAnsi"/>
          <w:b/>
          <w:sz w:val="22"/>
          <w:szCs w:val="22"/>
        </w:rPr>
        <w:t>1990-2003:</w:t>
      </w:r>
    </w:p>
    <w:p w14:paraId="1143D969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1.</w:t>
      </w:r>
      <w:r w:rsidRPr="004D3602">
        <w:rPr>
          <w:rFonts w:asciiTheme="minorHAnsi" w:hAnsiTheme="minorHAnsi" w:cstheme="minorHAnsi"/>
          <w:sz w:val="22"/>
          <w:szCs w:val="22"/>
        </w:rPr>
        <w:tab/>
        <w:t>IAEA Technical Co-operation Project, TUR/5/015: Pesticide Residues in Turkish Foods and Environment (Araştırıcı)</w:t>
      </w:r>
    </w:p>
    <w:p w14:paraId="3A19D1AD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2.</w:t>
      </w:r>
      <w:r w:rsidRPr="004D3602">
        <w:rPr>
          <w:rFonts w:asciiTheme="minorHAnsi" w:hAnsiTheme="minorHAnsi" w:cstheme="minorHAnsi"/>
          <w:sz w:val="22"/>
          <w:szCs w:val="22"/>
        </w:rPr>
        <w:tab/>
        <w:t>IAEA RC- Project 5495: Radiotracer studies to reduce or eliminate pesticide residues during food processing: Reducing of C14-dimethoate residues in olive oil during food processing (Araştırıcı)</w:t>
      </w:r>
    </w:p>
    <w:p w14:paraId="0B8DA24F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3.</w:t>
      </w:r>
      <w:r w:rsidRPr="004D3602">
        <w:rPr>
          <w:rFonts w:asciiTheme="minorHAnsi" w:hAnsiTheme="minorHAnsi" w:cstheme="minorHAnsi"/>
          <w:sz w:val="22"/>
          <w:szCs w:val="22"/>
        </w:rPr>
        <w:tab/>
        <w:t>IAEA RC-Project 8162: Measurement of pesticide residues in agricultural products as a part of co-ordinated program “The use of nuclear and immunochemical methods in pesticide analysis” (Araştırıcı)</w:t>
      </w:r>
    </w:p>
    <w:p w14:paraId="5398569D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4.</w:t>
      </w:r>
      <w:r w:rsidRPr="004D3602">
        <w:rPr>
          <w:rFonts w:asciiTheme="minorHAnsi" w:hAnsiTheme="minorHAnsi" w:cstheme="minorHAnsi"/>
          <w:sz w:val="22"/>
          <w:szCs w:val="22"/>
        </w:rPr>
        <w:tab/>
        <w:t>IAEA RC-10335: Investigations on sensibility of different Spodoptera littoralis populations to chlorpyrifos using radiotracer technique (Araştırıcı)</w:t>
      </w:r>
    </w:p>
    <w:p w14:paraId="163F9B6E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5.</w:t>
      </w:r>
      <w:r w:rsidRPr="004D3602">
        <w:rPr>
          <w:rFonts w:asciiTheme="minorHAnsi" w:hAnsiTheme="minorHAnsi" w:cstheme="minorHAnsi"/>
          <w:sz w:val="22"/>
          <w:szCs w:val="22"/>
        </w:rPr>
        <w:tab/>
        <w:t>IAEA RC-9909: Alternative Methods to Gas and High Performance Liquid Chromatography for Pesticide Residue Analysis in Grain (Araştırıcı)</w:t>
      </w:r>
    </w:p>
    <w:p w14:paraId="3689C9CD" w14:textId="6AA6FDAF" w:rsidR="004D3602" w:rsidRPr="004D3602" w:rsidRDefault="004D3602" w:rsidP="002A7DD0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6.</w:t>
      </w:r>
      <w:r w:rsidRPr="004D3602">
        <w:rPr>
          <w:rFonts w:asciiTheme="minorHAnsi" w:hAnsiTheme="minorHAnsi" w:cstheme="minorHAnsi"/>
          <w:sz w:val="22"/>
          <w:szCs w:val="22"/>
        </w:rPr>
        <w:tab/>
        <w:t xml:space="preserve">P. Çaycı, M. Hussain: </w:t>
      </w:r>
      <w:r w:rsidRPr="004D3602">
        <w:rPr>
          <w:rFonts w:asciiTheme="minorHAnsi" w:hAnsiTheme="minorHAnsi" w:cstheme="minorHAnsi"/>
          <w:sz w:val="22"/>
          <w:szCs w:val="22"/>
        </w:rPr>
        <w:t>C14-Thiobencarb residue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4D3602">
        <w:rPr>
          <w:rFonts w:asciiTheme="minorHAnsi" w:hAnsiTheme="minorHAnsi" w:cstheme="minorHAnsi"/>
          <w:sz w:val="22"/>
          <w:szCs w:val="22"/>
        </w:rPr>
        <w:t xml:space="preserve"> in water and soil, the medium in which paddy and paddy are grown (</w:t>
      </w:r>
      <w:r>
        <w:rPr>
          <w:rFonts w:asciiTheme="minorHAnsi" w:hAnsiTheme="minorHAnsi" w:cstheme="minorHAnsi"/>
          <w:sz w:val="22"/>
          <w:szCs w:val="22"/>
        </w:rPr>
        <w:t>carried out</w:t>
      </w:r>
      <w:r w:rsidRPr="004D3602">
        <w:rPr>
          <w:rFonts w:asciiTheme="minorHAnsi" w:hAnsiTheme="minorHAnsi" w:cstheme="minorHAnsi"/>
          <w:sz w:val="22"/>
          <w:szCs w:val="22"/>
        </w:rPr>
        <w:t xml:space="preserve"> at IAEA Seibersdorf Laboratories with FAO/IAEA scholarship)</w:t>
      </w:r>
    </w:p>
    <w:p w14:paraId="5E8CA3C7" w14:textId="20389A72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3602">
        <w:rPr>
          <w:rFonts w:asciiTheme="minorHAnsi" w:hAnsiTheme="minorHAnsi" w:cstheme="minorHAnsi"/>
          <w:b/>
          <w:sz w:val="22"/>
          <w:szCs w:val="22"/>
        </w:rPr>
        <w:t>1984-1990:</w:t>
      </w:r>
    </w:p>
    <w:p w14:paraId="5473ECA6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1.</w:t>
      </w:r>
      <w:r w:rsidRPr="004D3602">
        <w:rPr>
          <w:rFonts w:asciiTheme="minorHAnsi" w:hAnsiTheme="minorHAnsi" w:cstheme="minorHAnsi"/>
          <w:sz w:val="22"/>
          <w:szCs w:val="22"/>
        </w:rPr>
        <w:tab/>
        <w:t>Preservation of tomatoes by gamma irradiation and effect of different stages of ripening on shelf life of tomatoes</w:t>
      </w:r>
    </w:p>
    <w:p w14:paraId="7E4A7098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2.</w:t>
      </w:r>
      <w:r w:rsidRPr="004D3602">
        <w:rPr>
          <w:rFonts w:asciiTheme="minorHAnsi" w:hAnsiTheme="minorHAnsi" w:cstheme="minorHAnsi"/>
          <w:sz w:val="22"/>
          <w:szCs w:val="22"/>
        </w:rPr>
        <w:tab/>
        <w:t xml:space="preserve">Effect of gamma irradiation on shelf life of mushroom </w:t>
      </w:r>
    </w:p>
    <w:p w14:paraId="08CE84B0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3.</w:t>
      </w:r>
      <w:r w:rsidRPr="004D3602">
        <w:rPr>
          <w:rFonts w:asciiTheme="minorHAnsi" w:hAnsiTheme="minorHAnsi" w:cstheme="minorHAnsi"/>
          <w:sz w:val="22"/>
          <w:szCs w:val="22"/>
        </w:rPr>
        <w:tab/>
        <w:t>Sprout inhibition in different varieties of onions and potatoes by irradiation and effect of gamma irradiation on the quality of onions and potatoes</w:t>
      </w:r>
    </w:p>
    <w:p w14:paraId="75C50503" w14:textId="77777777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4.</w:t>
      </w:r>
      <w:r w:rsidRPr="004D3602">
        <w:rPr>
          <w:rFonts w:asciiTheme="minorHAnsi" w:hAnsiTheme="minorHAnsi" w:cstheme="minorHAnsi"/>
          <w:sz w:val="22"/>
          <w:szCs w:val="22"/>
        </w:rPr>
        <w:tab/>
        <w:t>Effect of gamma irradiation on shelf lives of some Turkish grape and strawberry varieties</w:t>
      </w:r>
    </w:p>
    <w:p w14:paraId="4BE83866" w14:textId="225E4352" w:rsidR="004D3602" w:rsidRPr="004D3602" w:rsidRDefault="004D3602" w:rsidP="004D3602">
      <w:pPr>
        <w:spacing w:before="100" w:beforeAutospacing="1" w:after="100" w:afterAutospacing="1" w:line="240" w:lineRule="atLeast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4D3602">
        <w:rPr>
          <w:rFonts w:asciiTheme="minorHAnsi" w:hAnsiTheme="minorHAnsi" w:cstheme="minorHAnsi"/>
          <w:sz w:val="22"/>
          <w:szCs w:val="22"/>
        </w:rPr>
        <w:t>5.</w:t>
      </w:r>
      <w:r w:rsidRPr="004D3602">
        <w:rPr>
          <w:rFonts w:asciiTheme="minorHAnsi" w:hAnsiTheme="minorHAnsi" w:cstheme="minorHAnsi"/>
          <w:sz w:val="22"/>
          <w:szCs w:val="22"/>
        </w:rPr>
        <w:tab/>
        <w:t>Determination of the Dıo radiation dose of Aspergillus flavus spores in dried fig</w:t>
      </w:r>
    </w:p>
    <w:p w14:paraId="6C31C03A" w14:textId="55A8691B" w:rsidR="00445C05" w:rsidRDefault="00AB060F" w:rsidP="006E3ED8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10</w:t>
      </w:r>
      <w:r w:rsidR="00A433A1" w:rsidRPr="006E3ED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Administrative Responsibilities</w:t>
      </w:r>
    </w:p>
    <w:p w14:paraId="5EFB9F06" w14:textId="77777777" w:rsidR="004D3602" w:rsidRPr="000D2F44" w:rsidRDefault="004D3602" w:rsidP="006737D1">
      <w:pPr>
        <w:tabs>
          <w:tab w:val="num" w:pos="360"/>
        </w:tabs>
        <w:spacing w:before="100" w:beforeAutospacing="1" w:after="100" w:afterAutospacing="1" w:line="240" w:lineRule="atLeast"/>
        <w:ind w:left="360" w:firstLine="66"/>
        <w:jc w:val="both"/>
        <w:rPr>
          <w:rFonts w:asciiTheme="minorHAnsi" w:hAnsiTheme="minorHAnsi" w:cstheme="minorHAnsi"/>
          <w:sz w:val="22"/>
          <w:szCs w:val="22"/>
        </w:rPr>
      </w:pPr>
      <w:r w:rsidRPr="000D2F44">
        <w:rPr>
          <w:rFonts w:asciiTheme="minorHAnsi" w:hAnsiTheme="minorHAnsi" w:cstheme="minorHAnsi"/>
          <w:sz w:val="22"/>
          <w:szCs w:val="22"/>
        </w:rPr>
        <w:t xml:space="preserve">Near East University, Faculty of Engineering-Head of Food Engineering Department </w:t>
      </w:r>
    </w:p>
    <w:p w14:paraId="0A2976A6" w14:textId="0DCEEF78" w:rsidR="00282121" w:rsidRPr="006E3ED8" w:rsidRDefault="00282121" w:rsidP="006E3ED8">
      <w:pPr>
        <w:spacing w:before="100" w:beforeAutospacing="1" w:after="100" w:afterAutospacing="1" w:line="24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t>1</w:t>
      </w:r>
      <w:r w:rsidR="00AB060F" w:rsidRPr="006E3ED8">
        <w:rPr>
          <w:rFonts w:asciiTheme="minorHAnsi" w:hAnsiTheme="minorHAnsi" w:cstheme="minorHAnsi"/>
          <w:b/>
          <w:sz w:val="22"/>
          <w:szCs w:val="22"/>
        </w:rPr>
        <w:t>1</w:t>
      </w:r>
      <w:r w:rsidRPr="006E3ED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Memberships in Scientific and Professional Organizations</w:t>
      </w:r>
    </w:p>
    <w:p w14:paraId="25994FCF" w14:textId="2B47B754" w:rsidR="002940A4" w:rsidRPr="006E3ED8" w:rsidRDefault="00282121" w:rsidP="006E3ED8">
      <w:pPr>
        <w:tabs>
          <w:tab w:val="num" w:pos="360"/>
        </w:tabs>
        <w:spacing w:before="100" w:beforeAutospacing="1" w:after="100" w:afterAutospacing="1" w:line="240" w:lineRule="atLeast"/>
        <w:ind w:left="360" w:hanging="360"/>
        <w:jc w:val="both"/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6E3ED8">
        <w:rPr>
          <w:rFonts w:asciiTheme="minorHAnsi" w:hAnsiTheme="minorHAnsi" w:cstheme="minorHAnsi"/>
          <w:b/>
          <w:sz w:val="22"/>
          <w:szCs w:val="22"/>
          <w:lang w:val="en-AU"/>
        </w:rPr>
        <w:t>1</w:t>
      </w:r>
      <w:r w:rsidR="00AB060F" w:rsidRPr="006E3ED8">
        <w:rPr>
          <w:rFonts w:asciiTheme="minorHAnsi" w:hAnsiTheme="minorHAnsi" w:cstheme="minorHAnsi"/>
          <w:b/>
          <w:sz w:val="22"/>
          <w:szCs w:val="22"/>
          <w:lang w:val="en-AU"/>
        </w:rPr>
        <w:t>2</w:t>
      </w:r>
      <w:r w:rsidRPr="006E3ED8">
        <w:rPr>
          <w:rFonts w:asciiTheme="minorHAnsi" w:hAnsiTheme="minorHAnsi" w:cstheme="minorHAnsi"/>
          <w:b/>
          <w:sz w:val="22"/>
          <w:szCs w:val="22"/>
          <w:lang w:val="en-AU"/>
        </w:rPr>
        <w:t xml:space="preserve">. </w:t>
      </w:r>
      <w:r w:rsidR="0047625F" w:rsidRPr="006E3ED8">
        <w:rPr>
          <w:rFonts w:asciiTheme="minorHAnsi" w:hAnsiTheme="minorHAnsi" w:cstheme="minorHAnsi"/>
          <w:b/>
          <w:sz w:val="22"/>
          <w:szCs w:val="22"/>
          <w:lang w:val="en-AU"/>
        </w:rPr>
        <w:t>Awards</w:t>
      </w:r>
    </w:p>
    <w:p w14:paraId="264A9BA0" w14:textId="2526F6A2" w:rsidR="003E4195" w:rsidRDefault="003E4195" w:rsidP="006E3ED8">
      <w:pPr>
        <w:spacing w:before="100" w:beforeAutospacing="1" w:after="100" w:afterAutospacing="1" w:line="240" w:lineRule="atLeast"/>
        <w:ind w:left="705" w:hanging="705"/>
        <w:rPr>
          <w:rFonts w:asciiTheme="minorHAnsi" w:hAnsiTheme="minorHAnsi" w:cstheme="minorHAnsi"/>
          <w:b/>
          <w:sz w:val="22"/>
          <w:szCs w:val="22"/>
        </w:rPr>
      </w:pPr>
    </w:p>
    <w:p w14:paraId="62D05C12" w14:textId="77777777" w:rsidR="00C3586D" w:rsidRPr="006E3ED8" w:rsidRDefault="00C3586D" w:rsidP="006E3ED8">
      <w:pPr>
        <w:spacing w:before="100" w:beforeAutospacing="1" w:after="100" w:afterAutospacing="1" w:line="240" w:lineRule="atLeast"/>
        <w:ind w:left="705" w:hanging="705"/>
        <w:rPr>
          <w:rFonts w:asciiTheme="minorHAnsi" w:hAnsiTheme="minorHAnsi" w:cstheme="minorHAnsi"/>
          <w:b/>
          <w:sz w:val="22"/>
          <w:szCs w:val="22"/>
        </w:rPr>
      </w:pPr>
    </w:p>
    <w:p w14:paraId="174104FF" w14:textId="7BE5B143" w:rsidR="00282121" w:rsidRDefault="00282121" w:rsidP="006E3ED8">
      <w:pPr>
        <w:spacing w:before="100" w:beforeAutospacing="1" w:after="100" w:afterAutospacing="1" w:line="240" w:lineRule="atLeast"/>
        <w:ind w:left="705" w:hanging="705"/>
        <w:rPr>
          <w:rFonts w:ascii="Calibri" w:hAnsi="Calibri" w:cs="Calibri"/>
          <w:b/>
          <w:sz w:val="22"/>
          <w:szCs w:val="22"/>
        </w:rPr>
      </w:pPr>
      <w:r w:rsidRPr="006E3ED8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AB060F" w:rsidRPr="006E3ED8">
        <w:rPr>
          <w:rFonts w:asciiTheme="minorHAnsi" w:hAnsiTheme="minorHAnsi" w:cstheme="minorHAnsi"/>
          <w:b/>
          <w:sz w:val="22"/>
          <w:szCs w:val="22"/>
        </w:rPr>
        <w:t>3</w:t>
      </w:r>
      <w:r w:rsidRPr="006E3ED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7625F" w:rsidRPr="006E3ED8">
        <w:rPr>
          <w:rFonts w:asciiTheme="minorHAnsi" w:hAnsiTheme="minorHAnsi" w:cstheme="minorHAnsi"/>
          <w:b/>
          <w:sz w:val="22"/>
          <w:szCs w:val="22"/>
        </w:rPr>
        <w:t>Undergraduate and Graduate Courses Taught in the Last Two Years</w:t>
      </w:r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036"/>
        <w:gridCol w:w="3066"/>
        <w:gridCol w:w="1153"/>
        <w:gridCol w:w="1125"/>
        <w:gridCol w:w="1171"/>
      </w:tblGrid>
      <w:tr w:rsidR="003E7EBB" w14:paraId="74CCD4B9" w14:textId="77777777" w:rsidTr="000E2A92">
        <w:trPr>
          <w:trHeight w:val="25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14:paraId="7330DD6F" w14:textId="77777777" w:rsidTr="000E2A92">
        <w:trPr>
          <w:trHeight w:val="34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A027F" w14:paraId="422893B4" w14:textId="77777777" w:rsidTr="000E2A92">
        <w:trPr>
          <w:trHeight w:val="252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5A027F" w:rsidRDefault="005A027F" w:rsidP="005A027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14234AE3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4A7C" w14:textId="1EA51938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Mühendisliğine Giriş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62642C1E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7FD6752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544297F5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2025D63B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44AA31B9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0D441" w14:textId="3EC53849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Enstrümental Analiz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0F718843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11853328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59557722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1075CF63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2ADF641D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5DAF" w14:textId="2F0D122D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Ambalajlama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3E083D94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D2F2B82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04264D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3CAC5C52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140578F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B20B" w14:textId="237F1108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Teknolojisi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75A504C6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56B50502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57106A20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4A1BB674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3556" w14:textId="5CBD1AB9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Intr. To Food Engineering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798DF8E9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56930505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6C7C43EB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4C6B" w14:textId="5DB71B99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Instrumental Analysis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61346CC0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333CFD15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27677F79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DF1E9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6B56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0871B" w14:textId="54AAA81A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Food Packaging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782" w14:textId="45C5E7B8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C8F9" w14:textId="5457568F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F750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4B2E8D08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1FC67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E525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F7B3B" w14:textId="31FFE063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Food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6883" w14:textId="35A08830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60F4" w14:textId="6A9563EA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31C1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48480A5E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55687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6518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FA59" w14:textId="36BF9D72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Functional Foods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DBF" w14:textId="0026F6FB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8B4A" w14:textId="71DDAF08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55F3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3EE5CD9E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C28FBE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2C76" w14:textId="7E1A1D1E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38CCD" w14:textId="58647B90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Analizleri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5775" w14:textId="6090BA6B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0C2F" w14:textId="2B4C947B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2809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5DA602B5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F2E7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4CDA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253B" w14:textId="21E51BF4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Gıdalarda Kalite Kontrol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0B3" w14:textId="33E904F5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4BD1" w14:textId="0D6FEF6B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7422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7EFD7E6A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2C919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99AC5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7DD7" w14:textId="6D6E34E8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İşletme Sanitasyonu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67C4" w14:textId="1A408921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88B2" w14:textId="38D985BD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DADF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6D4ED2B2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DAF6E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DD42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260F" w14:textId="37F09D3F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Analysis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FBAC" w14:textId="0BEC79D5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BB061" w14:textId="0A0A8F83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4A3C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631ACA89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5F8AB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714B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146C" w14:textId="24CD4232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Quality Control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CB2" w14:textId="523051BB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AD00" w14:textId="22BC552B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7A5A7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1018A939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8E5EE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8E1D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C048" w14:textId="71713680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Plant Sanitation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6A84" w14:textId="2E1C0B1E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1140E" w14:textId="04E35618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4F93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67D89AF6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0BBFD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88F1" w14:textId="77777777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A4997" w14:textId="02345E0E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Shelf-life of Food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D6A2" w14:textId="206A822E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E836" w14:textId="3110DFAD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0D8C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32CF285A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DB245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F847" w14:textId="5A4C4A45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SUMMER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9554" w14:textId="2E25DEDD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Fruit&amp;Vegetable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BA0A" w14:textId="6F61B5D4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FB82" w14:textId="128978E2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C7707" w14:textId="77777777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77292652" w14:textId="77777777" w:rsidTr="000E2A92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5A027F" w:rsidRDefault="005A027F" w:rsidP="005A027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9466" w14:textId="5D096138" w:rsidR="005A027F" w:rsidRDefault="005A027F" w:rsidP="005A027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486196C6" w:rsidR="005A027F" w:rsidRPr="00802E75" w:rsidRDefault="005A027F" w:rsidP="005A027F">
            <w:pPr>
              <w:rPr>
                <w:rFonts w:ascii="Calibri" w:hAnsi="Calibri" w:cs="Calibri"/>
                <w:sz w:val="22"/>
                <w:szCs w:val="22"/>
              </w:rPr>
            </w:pPr>
            <w:r w:rsidRPr="00802E75">
              <w:rPr>
                <w:rFonts w:ascii="Calibri" w:hAnsi="Calibri" w:cs="Calibri"/>
                <w:sz w:val="22"/>
                <w:szCs w:val="22"/>
              </w:rPr>
              <w:t>Functional Foods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r w:rsidRPr="00802E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EEF3B1C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7ABB862C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5A027F" w:rsidRDefault="005A027F" w:rsidP="005A027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A92" w14:paraId="2EE8EC60" w14:textId="77777777" w:rsidTr="007153ED">
        <w:trPr>
          <w:trHeight w:val="213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0AE2D2FF" w:rsidR="000E2A92" w:rsidRDefault="000E2A92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535DF9E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Mühendisliğine Giriş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0ED08299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702EE505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4BE39B67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A92" w14:paraId="6441FB52" w14:textId="77777777" w:rsidTr="007153ED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28E09736" w:rsidR="000E2A92" w:rsidRDefault="000E2A92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5214EEEC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Enstrümental Analiz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81EA230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1A40C5BC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60684F2D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A92" w14:paraId="6B8C3A62" w14:textId="77777777" w:rsidTr="007153ED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4ED8BD28" w:rsidR="000E2A92" w:rsidRDefault="000E2A92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41EE7CE9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Gıda Müh. Proses Araştırma Ve Tasarım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753AD8A6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6D96489F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4B15A951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A92" w14:paraId="0D9C50C0" w14:textId="77777777" w:rsidTr="007153ED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454206D6" w:rsidR="000E2A92" w:rsidRDefault="000E2A92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396CE064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Instrumental Analysis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20E93412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2D7F64EA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6BDD9633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A92" w14:paraId="0CE2197A" w14:textId="77777777" w:rsidTr="007153ED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1969D4F8" w:rsidR="000E2A92" w:rsidRDefault="000E2A92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0B4F3EB3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Food Packaging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7A251CC2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7CCD4678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110D25F3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E2A92" w14:paraId="42FF7F9A" w14:textId="77777777" w:rsidTr="007153ED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5F2B8724" w:rsidR="000E2A92" w:rsidRDefault="000E2A92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13E3A61E" w:rsidR="000E2A92" w:rsidRDefault="000E2A92" w:rsidP="000E2A92">
            <w:pPr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sz w:val="22"/>
                <w:szCs w:val="22"/>
              </w:rPr>
              <w:t>QA/QC in Food Analysis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r w:rsidRPr="00BD4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50B11E11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35DB43D9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0C1BF44E" w:rsidR="000E2A92" w:rsidRDefault="000E2A92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1F9F536B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41738CAF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94179B" w14:textId="323D4FB2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Gıda Mühendisliği Proses Araştırma ve Tasarım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75273049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7B744B70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23EC57C8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62D88429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5D992D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3A39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8859C" w14:textId="377F0FAF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Food Engineering Desıgn II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7089" w14:textId="20897A21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C20D2" w14:textId="551EF763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3E518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2406B282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30CCF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F3AF7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25E070" w14:textId="20058209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Gıda Analizleri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FDFD6" w14:textId="0E5A4A6C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AE297" w14:textId="38E5B8B9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B07E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4A93D936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AEBCF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54216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51052" w14:textId="5FEC607B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Food Analysis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FFAD3" w14:textId="0A3E2F45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62CBF" w14:textId="0EA822B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F68CA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05796B77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0BF91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1D413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F1B1CC" w14:textId="6348863E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Gıda Kalite Kontrol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EB13C" w14:textId="7052E8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20145" w14:textId="37AD054F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78FEE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708AFFDF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C6B15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4B69B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1E3811" w14:textId="03B166B8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Quality Control in Food Engineering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9C343" w14:textId="47BE4B1A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A813" w14:textId="6A540F5E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A65C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47A65F8E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6EFCC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1A3D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6BD4152" w14:textId="35DE6AB5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İşletme Sanitasyonu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B23D" w14:textId="30B06843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5CAFE" w14:textId="7A9CA941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93D6E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1F67B37E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C76A2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00327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25A650" w14:textId="6716176D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Plant Sanitation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3F47" w14:textId="558D9154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A5612" w14:textId="330D3076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4AAC2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027F" w14:paraId="20FEF313" w14:textId="77777777" w:rsidTr="00400A00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7A7E" w14:textId="77777777" w:rsidR="005A027F" w:rsidRDefault="005A027F" w:rsidP="000E2A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0106" w14:textId="77777777" w:rsidR="005A027F" w:rsidRDefault="005A027F" w:rsidP="000E2A9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12770" w14:textId="1B2FEA44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D472C">
              <w:rPr>
                <w:rFonts w:asciiTheme="minorHAnsi" w:hAnsiTheme="minorHAnsi" w:cstheme="minorHAnsi"/>
                <w:sz w:val="22"/>
                <w:szCs w:val="22"/>
              </w:rPr>
              <w:t>Functional Foods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  <w:r w:rsidRPr="00BD472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2A883" w14:textId="1FD54272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859A" w14:textId="5362CA15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D40E3" w14:textId="77777777" w:rsidR="005A027F" w:rsidRDefault="005A027F" w:rsidP="000E2A9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14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8DC09" w14:textId="77777777" w:rsidR="00B82EB8" w:rsidRDefault="00B82EB8">
      <w:r>
        <w:separator/>
      </w:r>
    </w:p>
  </w:endnote>
  <w:endnote w:type="continuationSeparator" w:id="0">
    <w:p w14:paraId="7436216D" w14:textId="77777777" w:rsidR="00B82EB8" w:rsidRDefault="00B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illcorporatenarrow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4532" w14:textId="77777777" w:rsidR="00B82EB8" w:rsidRDefault="00B82EB8">
      <w:r>
        <w:separator/>
      </w:r>
    </w:p>
  </w:footnote>
  <w:footnote w:type="continuationSeparator" w:id="0">
    <w:p w14:paraId="79C6A8E0" w14:textId="77777777" w:rsidR="00B82EB8" w:rsidRDefault="00B8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A92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D3602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027F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3ED8"/>
    <w:rsid w:val="006E7F07"/>
    <w:rsid w:val="007436C9"/>
    <w:rsid w:val="007649A6"/>
    <w:rsid w:val="007C31F8"/>
    <w:rsid w:val="007F6189"/>
    <w:rsid w:val="007F624D"/>
    <w:rsid w:val="00801C03"/>
    <w:rsid w:val="00802E75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4A7A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127C4"/>
    <w:rsid w:val="00B204AB"/>
    <w:rsid w:val="00B3019E"/>
    <w:rsid w:val="00B82EB8"/>
    <w:rsid w:val="00B87051"/>
    <w:rsid w:val="00BD3038"/>
    <w:rsid w:val="00BE4114"/>
    <w:rsid w:val="00BE5F53"/>
    <w:rsid w:val="00BF235C"/>
    <w:rsid w:val="00C05205"/>
    <w:rsid w:val="00C11A50"/>
    <w:rsid w:val="00C3586D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367C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3E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ED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ext">
    <w:name w:val="text"/>
    <w:basedOn w:val="DefaultParagraphFont"/>
    <w:rsid w:val="006E3ED8"/>
  </w:style>
  <w:style w:type="character" w:customStyle="1" w:styleId="author-ref">
    <w:name w:val="author-ref"/>
    <w:basedOn w:val="DefaultParagraphFont"/>
    <w:rsid w:val="006E3ED8"/>
  </w:style>
  <w:style w:type="character" w:customStyle="1" w:styleId="title-text">
    <w:name w:val="title-text"/>
    <w:basedOn w:val="DefaultParagraphFont"/>
    <w:rsid w:val="006E3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0142941819308451" TargetMode="External"/><Relationship Id="rId13" Type="http://schemas.openxmlformats.org/officeDocument/2006/relationships/hyperlink" Target="https://doi.org/10.1016/j.polymertesting.%202019.105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cedirect.com/science/journal/01429418/78/supp/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article/pii/S01429418193084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iencedirect.com/science/article/pii/S0142941819308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article/pii/S0142941819308451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illcorporatenarrow-boo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AC2373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C7D93-71B5-48D2-A48E-D58F8371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2324</Words>
  <Characters>13247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DD/MM/YYYY</vt:lpstr>
      <vt:lpstr/>
    </vt:vector>
  </TitlesOfParts>
  <Company>By NeC ® 2010 | Katilimsiz.Com</Company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NETPC</cp:lastModifiedBy>
  <cp:revision>8</cp:revision>
  <cp:lastPrinted>2020-06-08T21:45:00Z</cp:lastPrinted>
  <dcterms:created xsi:type="dcterms:W3CDTF">2024-01-10T13:48:00Z</dcterms:created>
  <dcterms:modified xsi:type="dcterms:W3CDTF">2024-01-10T14:48:00Z</dcterms:modified>
</cp:coreProperties>
</file>