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53" w:rsidRPr="00724096" w:rsidRDefault="00966453" w:rsidP="00966453">
      <w:pPr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724096">
        <w:rPr>
          <w:rFonts w:ascii="Times New Roman" w:hAnsi="Times New Roman" w:cs="Times New Roman"/>
          <w:b/>
          <w:sz w:val="20"/>
          <w:szCs w:val="20"/>
          <w:lang w:val="en"/>
        </w:rPr>
        <w:t>GÜZ 2023-24 GIDA MÜHENDİSLİĞİ BÖLÜMÜ TAM ZAMANLI ÖĞRETİM ELEMANLARI SINAV PROGRAMI</w:t>
      </w:r>
    </w:p>
    <w:p w:rsidR="00966453" w:rsidRPr="00724096" w:rsidRDefault="00966453" w:rsidP="00A117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096">
        <w:rPr>
          <w:rFonts w:ascii="Times New Roman" w:hAnsi="Times New Roman" w:cs="Times New Roman"/>
          <w:b/>
          <w:sz w:val="20"/>
          <w:szCs w:val="20"/>
          <w:lang w:val="en"/>
        </w:rPr>
        <w:t>FALL 2023-24 DEPARTMENT OF FOOD ENGINEERING FULL-TIME INSTRUCTORS EXAM SCHEDULE</w:t>
      </w:r>
    </w:p>
    <w:p w:rsidR="00966453" w:rsidRPr="00724096" w:rsidRDefault="0096645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844"/>
        <w:gridCol w:w="2688"/>
      </w:tblGrid>
      <w:tr w:rsidR="00966453" w:rsidRPr="00724096" w:rsidTr="00EB51A2">
        <w:tc>
          <w:tcPr>
            <w:tcW w:w="1271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59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844" w:type="dxa"/>
          </w:tcPr>
          <w:p w:rsidR="00966453" w:rsidRPr="00724096" w:rsidRDefault="00EB51A2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FİNAL </w:t>
            </w:r>
            <w:r w:rsidR="00966453"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2688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966453" w:rsidRPr="00724096" w:rsidTr="00EB51A2">
        <w:tc>
          <w:tcPr>
            <w:tcW w:w="1271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259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844" w:type="dxa"/>
          </w:tcPr>
          <w:p w:rsidR="00966453" w:rsidRPr="00724096" w:rsidRDefault="00EB51A2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</w:t>
            </w:r>
            <w:r w:rsidR="00966453"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EXAM DATE</w:t>
            </w:r>
          </w:p>
        </w:tc>
        <w:tc>
          <w:tcPr>
            <w:tcW w:w="2688" w:type="dxa"/>
          </w:tcPr>
          <w:p w:rsidR="00966453" w:rsidRPr="00724096" w:rsidRDefault="00966453" w:rsidP="00966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</w:tr>
      <w:tr w:rsidR="00966453" w:rsidRPr="00724096" w:rsidTr="00EB51A2">
        <w:tc>
          <w:tcPr>
            <w:tcW w:w="1271" w:type="dxa"/>
          </w:tcPr>
          <w:p w:rsidR="00FC0B98" w:rsidRPr="00724096" w:rsidRDefault="00FC0B98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GDM101</w:t>
            </w:r>
          </w:p>
        </w:tc>
        <w:tc>
          <w:tcPr>
            <w:tcW w:w="3259" w:type="dxa"/>
          </w:tcPr>
          <w:p w:rsidR="00966453" w:rsidRPr="00724096" w:rsidRDefault="00FC0B98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Gıda Mühendisliğine Giriş</w:t>
            </w:r>
          </w:p>
        </w:tc>
        <w:tc>
          <w:tcPr>
            <w:tcW w:w="1844" w:type="dxa"/>
          </w:tcPr>
          <w:p w:rsidR="00966453" w:rsidRPr="00724096" w:rsidRDefault="00EB51A2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  <w:p w:rsidR="00EB51A2" w:rsidRPr="00724096" w:rsidRDefault="00EB51A2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2688" w:type="dxa"/>
          </w:tcPr>
          <w:p w:rsidR="00966453" w:rsidRPr="00724096" w:rsidRDefault="00966453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FDE101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Introduction to Food Engineering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Assignment Submission</w:t>
            </w:r>
          </w:p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GDM301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Enstrümental Analiz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11.01.2024; 14:00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FDE301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05.01.2024; 14:00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GDM402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G.M. Proses Araş. Ve Tasarım II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Proje Teslimi</w:t>
            </w:r>
          </w:p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GDM423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Meyve ve Sebze Teknolojisi</w:t>
            </w:r>
          </w:p>
        </w:tc>
        <w:tc>
          <w:tcPr>
            <w:tcW w:w="1844" w:type="dxa"/>
          </w:tcPr>
          <w:p w:rsidR="00996D95" w:rsidRPr="00724096" w:rsidRDefault="006C3D53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12.01.2024; 14:00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FDE423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Fruit and Vegetable Technology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06.01.2024; 14:00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FDE524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QA/QC in Food Analysis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12.01.2024: 11:00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Yrd. Doç. Dr. Perihan Adun</w:t>
            </w:r>
          </w:p>
        </w:tc>
      </w:tr>
      <w:tr w:rsidR="00966453" w:rsidRPr="00724096" w:rsidTr="00EB51A2">
        <w:tc>
          <w:tcPr>
            <w:tcW w:w="1271" w:type="dxa"/>
          </w:tcPr>
          <w:p w:rsidR="00966453" w:rsidRPr="00724096" w:rsidRDefault="00FC0B98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GDM201</w:t>
            </w:r>
          </w:p>
        </w:tc>
        <w:tc>
          <w:tcPr>
            <w:tcW w:w="3259" w:type="dxa"/>
          </w:tcPr>
          <w:p w:rsidR="00966453" w:rsidRPr="00724096" w:rsidRDefault="00EB51A2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Kütle ve Enerji Denklikleri</w:t>
            </w:r>
          </w:p>
        </w:tc>
        <w:tc>
          <w:tcPr>
            <w:tcW w:w="1844" w:type="dxa"/>
          </w:tcPr>
          <w:p w:rsidR="00966453" w:rsidRPr="00724096" w:rsidRDefault="00EB51A2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688" w:type="dxa"/>
          </w:tcPr>
          <w:p w:rsidR="00966453" w:rsidRPr="00724096" w:rsidRDefault="00996D95" w:rsidP="000E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MSc. Mehmet Karagözlü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FDE201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Mass &amp; Energy Balances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MSc. Mehmet Karagözlü</w:t>
            </w:r>
          </w:p>
        </w:tc>
      </w:tr>
      <w:tr w:rsidR="00996D95" w:rsidRPr="00724096" w:rsidTr="00EB51A2">
        <w:tc>
          <w:tcPr>
            <w:tcW w:w="1271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FDE421</w:t>
            </w:r>
          </w:p>
        </w:tc>
        <w:tc>
          <w:tcPr>
            <w:tcW w:w="3259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Cereal Technology</w:t>
            </w:r>
          </w:p>
        </w:tc>
        <w:tc>
          <w:tcPr>
            <w:tcW w:w="1844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688" w:type="dxa"/>
          </w:tcPr>
          <w:p w:rsidR="00996D95" w:rsidRPr="00724096" w:rsidRDefault="00996D95" w:rsidP="0099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96">
              <w:rPr>
                <w:rFonts w:ascii="Times New Roman" w:hAnsi="Times New Roman" w:cs="Times New Roman"/>
                <w:sz w:val="20"/>
                <w:szCs w:val="20"/>
              </w:rPr>
              <w:t>MSc. Mehmet Karagözlü</w:t>
            </w:r>
          </w:p>
        </w:tc>
      </w:tr>
    </w:tbl>
    <w:p w:rsidR="00966453" w:rsidRPr="00724096" w:rsidRDefault="009664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6453" w:rsidRPr="0072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3"/>
    <w:rsid w:val="00175F0B"/>
    <w:rsid w:val="0048078A"/>
    <w:rsid w:val="006C3D53"/>
    <w:rsid w:val="00724096"/>
    <w:rsid w:val="0075680D"/>
    <w:rsid w:val="00966453"/>
    <w:rsid w:val="00996D95"/>
    <w:rsid w:val="00D467A6"/>
    <w:rsid w:val="00EB51A2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F9C"/>
  <w15:chartTrackingRefBased/>
  <w15:docId w15:val="{62439973-B74A-4F9C-B9A3-EB80429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9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NETPC</dc:creator>
  <cp:keywords/>
  <dc:description/>
  <cp:lastModifiedBy>NETPC</cp:lastModifiedBy>
  <cp:revision>5</cp:revision>
  <dcterms:created xsi:type="dcterms:W3CDTF">2024-01-04T14:26:00Z</dcterms:created>
  <dcterms:modified xsi:type="dcterms:W3CDTF">2024-01-05T09:37:00Z</dcterms:modified>
</cp:coreProperties>
</file>