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4F92E58A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A62788">
        <w:rPr>
          <w:rFonts w:ascii="Calibri" w:hAnsi="Calibri" w:cs="Calibri"/>
          <w:sz w:val="22"/>
          <w:szCs w:val="22"/>
        </w:rPr>
        <w:t>Ayselmir Kasimova</w:t>
      </w:r>
    </w:p>
    <w:p w14:paraId="372E9568" w14:textId="41FC32FC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>:</w:t>
      </w:r>
      <w:r w:rsidR="00C430F8" w:rsidRPr="002D53B4">
        <w:rPr>
          <w:rFonts w:ascii="Calibri" w:hAnsi="Calibri" w:cs="Calibri"/>
          <w:sz w:val="22"/>
          <w:szCs w:val="22"/>
        </w:rPr>
        <w:t xml:space="preserve"> </w:t>
      </w:r>
      <w:r w:rsidR="002D53B4" w:rsidRPr="002D53B4">
        <w:rPr>
          <w:rFonts w:ascii="Calibri" w:hAnsi="Calibri" w:cs="Calibri"/>
          <w:sz w:val="22"/>
          <w:szCs w:val="22"/>
        </w:rPr>
        <w:t xml:space="preserve"> </w:t>
      </w:r>
      <w:r w:rsidR="00A62788">
        <w:rPr>
          <w:rFonts w:ascii="Calibri" w:hAnsi="Calibri" w:cs="Calibri"/>
          <w:sz w:val="22"/>
          <w:szCs w:val="22"/>
        </w:rPr>
        <w:t>Dr.</w:t>
      </w:r>
    </w:p>
    <w:p w14:paraId="11269724" w14:textId="69E2BDBD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2D53B4">
        <w:rPr>
          <w:rFonts w:ascii="Calibri" w:hAnsi="Calibri" w:cs="Calibri"/>
          <w:b/>
          <w:sz w:val="22"/>
          <w:szCs w:val="22"/>
        </w:rPr>
        <w:t xml:space="preserve">  </w:t>
      </w:r>
      <w:r w:rsidR="002D53B4" w:rsidRPr="002D53B4">
        <w:rPr>
          <w:rFonts w:ascii="Calibri" w:hAnsi="Calibri" w:cs="Calibri"/>
          <w:sz w:val="22"/>
          <w:szCs w:val="22"/>
        </w:rPr>
        <w:t>Higher Education</w:t>
      </w:r>
      <w:r w:rsidR="002D53B4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D53B4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2D53B4" w:rsidRDefault="002D53B4" w:rsidP="002D53B4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4DAD193F" w:rsidR="002D53B4" w:rsidRDefault="00A62788" w:rsidP="002D53B4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2788">
              <w:rPr>
                <w:rFonts w:ascii="Calibri" w:eastAsia="Arial Unicode MS" w:hAnsi="Calibri" w:cs="Calibri"/>
                <w:sz w:val="22"/>
                <w:szCs w:val="22"/>
              </w:rPr>
              <w:t>Fashion Textile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6D3380E" w:rsidR="002D53B4" w:rsidRDefault="00A62788" w:rsidP="002D53B4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2788">
              <w:rPr>
                <w:rFonts w:ascii="Calibri" w:eastAsia="Arial Unicode MS" w:hAnsi="Calibri" w:cs="Calibri"/>
                <w:sz w:val="22"/>
                <w:szCs w:val="22"/>
                <w:lang w:val="en"/>
              </w:rPr>
              <w:t>Azerbaijan State Academy of Fine Arts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0D966F4" w:rsidR="002D53B4" w:rsidRDefault="00A62788" w:rsidP="00A62788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1992</w:t>
            </w:r>
          </w:p>
        </w:tc>
      </w:tr>
      <w:tr w:rsidR="002D53B4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2D53B4" w:rsidRDefault="002D53B4" w:rsidP="002D53B4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36F5EE5" w:rsidR="002D53B4" w:rsidRDefault="00A62788" w:rsidP="002D53B4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62788">
              <w:rPr>
                <w:rFonts w:ascii="Calibri" w:hAnsi="Calibri" w:cs="Calibri"/>
                <w:sz w:val="22"/>
                <w:szCs w:val="22"/>
              </w:rPr>
              <w:t>Fashion Textile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7BE359E" w:rsidR="002D53B4" w:rsidRDefault="00A62788" w:rsidP="002D53B4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2788">
              <w:rPr>
                <w:rFonts w:ascii="Calibri" w:eastAsia="Arial Unicode MS" w:hAnsi="Calibri" w:cs="Calibri"/>
                <w:sz w:val="22"/>
                <w:szCs w:val="22"/>
                <w:lang w:val="en"/>
              </w:rPr>
              <w:t>Azerbaijan State Academy of Fine Arts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2F79C978" w:rsidR="002D53B4" w:rsidRDefault="00A62788" w:rsidP="00A62788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</w:tr>
      <w:tr w:rsidR="002D53B4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2D53B4" w:rsidRDefault="002D53B4" w:rsidP="002D53B4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265EDD87" w:rsidR="002D53B4" w:rsidRPr="002D53B4" w:rsidRDefault="00A62788" w:rsidP="00A62788">
            <w:r>
              <w:t>H</w:t>
            </w:r>
            <w:r w:rsidRPr="00A62788">
              <w:t xml:space="preserve">istory of </w:t>
            </w:r>
            <w:r>
              <w:t>A</w:t>
            </w:r>
            <w:r w:rsidRPr="00A62788">
              <w:t>rt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671BB7AD" w:rsidR="002D53B4" w:rsidRDefault="00A62788" w:rsidP="002D53B4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2788">
              <w:rPr>
                <w:rFonts w:ascii="Calibri" w:eastAsia="Arial Unicode MS" w:hAnsi="Calibri" w:cs="Calibri"/>
                <w:sz w:val="22"/>
                <w:szCs w:val="22"/>
                <w:lang w:val="en"/>
              </w:rPr>
              <w:t>Azerbaijan State Academy of Fine Arts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E0F14A2" w:rsidR="002D53B4" w:rsidRDefault="00A62788" w:rsidP="00A62788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2007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2B102554" w14:textId="2AE862C4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997837" w:rsidRPr="00997837">
        <w:t xml:space="preserve"> </w:t>
      </w:r>
      <w:r w:rsidR="00A62788">
        <w:rPr>
          <w:rFonts w:ascii="Calibri" w:hAnsi="Calibri" w:cs="Calibri"/>
          <w:b/>
          <w:sz w:val="22"/>
          <w:szCs w:val="22"/>
        </w:rPr>
        <w:t>Prof.Dr. Cemile Hasanzadeh</w:t>
      </w:r>
    </w:p>
    <w:p w14:paraId="4474BA7A" w14:textId="44D0CC1C" w:rsidR="00D01C77" w:rsidRDefault="00D01C77" w:rsidP="00A62788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  <w:r w:rsidR="00A62788">
        <w:rPr>
          <w:rFonts w:ascii="Calibri" w:hAnsi="Calibri" w:cs="Calibri"/>
          <w:b/>
          <w:sz w:val="22"/>
          <w:szCs w:val="22"/>
        </w:rPr>
        <w:t>Prof.Dr. Cemile Hasanzadeh</w:t>
      </w:r>
      <w:bookmarkStart w:id="0" w:name="_GoBack"/>
      <w:bookmarkEnd w:id="0"/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562D51B" w14:textId="3036E3E0" w:rsidR="00C430F8" w:rsidRDefault="00A62788" w:rsidP="00A6278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Doctorate :2007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78C040B4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  <w:r w:rsidR="002D53B4">
        <w:rPr>
          <w:rFonts w:ascii="Calibri" w:hAnsi="Calibri" w:cs="Calibri"/>
          <w:sz w:val="22"/>
          <w:szCs w:val="22"/>
        </w:rPr>
        <w:t xml:space="preserve"> </w:t>
      </w:r>
      <w:r w:rsidR="00A62788">
        <w:rPr>
          <w:rFonts w:ascii="Calibri" w:hAnsi="Calibri" w:cs="Calibri"/>
          <w:sz w:val="22"/>
          <w:szCs w:val="22"/>
        </w:rPr>
        <w:t>-</w:t>
      </w:r>
    </w:p>
    <w:p w14:paraId="2C94D15D" w14:textId="3C5551FB" w:rsidR="002D53B4" w:rsidRDefault="00C430F8" w:rsidP="00A62788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PhD Thes</w:t>
      </w:r>
      <w:r w:rsidR="002D53B4">
        <w:rPr>
          <w:rFonts w:ascii="Calibri" w:hAnsi="Calibri" w:cs="Calibri"/>
          <w:sz w:val="22"/>
          <w:szCs w:val="22"/>
        </w:rPr>
        <w:t>e</w:t>
      </w:r>
      <w:r w:rsidR="0047625F">
        <w:rPr>
          <w:rFonts w:ascii="Calibri" w:hAnsi="Calibri" w:cs="Calibri"/>
          <w:sz w:val="22"/>
          <w:szCs w:val="22"/>
        </w:rPr>
        <w:t>s</w:t>
      </w:r>
      <w:r w:rsidR="00A62788">
        <w:rPr>
          <w:rFonts w:ascii="Calibri" w:hAnsi="Calibri" w:cs="Calibri"/>
          <w:sz w:val="22"/>
          <w:szCs w:val="22"/>
        </w:rPr>
        <w:t>:-</w:t>
      </w:r>
    </w:p>
    <w:p w14:paraId="795FB555" w14:textId="06E9BAA2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1D64BD9" w:rsidR="002D53B4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7528AAC8" w14:textId="4BA351AB" w:rsidR="00A62788" w:rsidRDefault="00A62788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 w:rsidRPr="00A62788">
        <w:t xml:space="preserve"> </w:t>
      </w:r>
      <w:r w:rsidRPr="00A62788">
        <w:rPr>
          <w:rFonts w:ascii="Calibri" w:hAnsi="Calibri" w:cs="Calibri"/>
          <w:b/>
          <w:sz w:val="22"/>
          <w:szCs w:val="22"/>
        </w:rPr>
        <w:t>Articles published in other international peer-reviewed journals:</w:t>
      </w:r>
    </w:p>
    <w:p w14:paraId="59AD3B17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1. Depiction of intellectuals in Azerbaijani contemporary art. Elmi ahtarışlar, Baku, 2004, pages 325-331.</w:t>
      </w:r>
    </w:p>
    <w:p w14:paraId="65C0C0BD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lastRenderedPageBreak/>
        <w:t>2. Some theoretical problems in the portrait style in the years 1960-80. Ecology, Philosophy, Civilization.</w:t>
      </w:r>
    </w:p>
    <w:p w14:paraId="2EAEF544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Baku,2005, pages 104-109.</w:t>
      </w:r>
    </w:p>
    <w:p w14:paraId="09040D0B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3. Historical portrait in Azerbaijani art., Social-political problems, Baku, 2005, pages 194-197.</w:t>
      </w:r>
    </w:p>
    <w:p w14:paraId="7B752294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Portrait style in Azerbaijan Art in the last periods of the 4th XX Century. Elmi Akhtarışlar, Baku, 2005, pages 122-125</w:t>
      </w:r>
    </w:p>
    <w:p w14:paraId="57BC81D3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5. Portrait style in Azerbaijani art in the years 1960-80., World of Civilization, Baku, 2005, pages 309-312.</w:t>
      </w:r>
    </w:p>
    <w:p w14:paraId="75CD5171" w14:textId="77777777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6.Portrait style in Azerbaijani art in 1970-80.,Musigi Dünya, Baku, 2006, pages 238-240</w:t>
      </w:r>
    </w:p>
    <w:p w14:paraId="5380D9EC" w14:textId="4C135A23" w:rsidR="00A62788" w:rsidRPr="00A62788" w:rsidRDefault="00A62788" w:rsidP="00A62788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7. Portrait style in Azerbaijani art., World of Civilization, Baku, 2006, pages 239-242.</w:t>
      </w:r>
    </w:p>
    <w:p w14:paraId="5965A7CD" w14:textId="78993D31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14:paraId="6D266A10" w14:textId="35010948" w:rsidR="002D53B4" w:rsidRDefault="00CF111D" w:rsidP="00CF111D">
      <w:pPr>
        <w:rPr>
          <w:b/>
          <w:color w:val="222222"/>
        </w:rPr>
      </w:pPr>
      <w:r>
        <w:rPr>
          <w:b/>
          <w:color w:val="222222"/>
        </w:rPr>
        <w:t xml:space="preserve">               </w:t>
      </w:r>
      <w:r w:rsidRPr="00CF111D">
        <w:rPr>
          <w:b/>
          <w:color w:val="222222"/>
        </w:rPr>
        <w:t>Nationally Published Books:</w:t>
      </w:r>
    </w:p>
    <w:p w14:paraId="5D554DBD" w14:textId="77777777" w:rsidR="00CF111D" w:rsidRPr="00CF111D" w:rsidRDefault="00CF111D" w:rsidP="00CF111D">
      <w:pPr>
        <w:rPr>
          <w:b/>
          <w:color w:val="222222"/>
        </w:rPr>
      </w:pPr>
    </w:p>
    <w:p w14:paraId="4AB65513" w14:textId="1B855F96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14:paraId="54844640" w14:textId="38DE8034" w:rsidR="00A62788" w:rsidRPr="00A62788" w:rsidRDefault="00A62788" w:rsidP="00A62788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 w:rsidRPr="00A62788">
        <w:rPr>
          <w:rFonts w:ascii="Calibri" w:hAnsi="Calibri" w:cs="Calibri"/>
          <w:sz w:val="22"/>
          <w:szCs w:val="22"/>
        </w:rPr>
        <w:t>Assoc.Prof.Rana Amrahova,Asst.Prof.Dr.Buket Asılsoy.Dr.Aysel Mirgasimova. “Exploring perception of public art in urban spaces among North Cyprus residents”   “Yakin Architecture”,№ 1.2018</w:t>
      </w:r>
    </w:p>
    <w:p w14:paraId="66B0C19A" w14:textId="4A5D5119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2</w:t>
      </w:r>
      <w:r>
        <w:rPr>
          <w:rFonts w:ascii="Calibri" w:hAnsi="Calibri" w:cs="Calibri"/>
          <w:sz w:val="22"/>
          <w:szCs w:val="22"/>
        </w:rPr>
        <w:t>)</w:t>
      </w:r>
      <w:r w:rsidRPr="00A62788">
        <w:rPr>
          <w:rFonts w:ascii="Calibri" w:hAnsi="Calibri" w:cs="Calibri"/>
          <w:sz w:val="22"/>
          <w:szCs w:val="22"/>
        </w:rPr>
        <w:t>Assoc.Prof.Rana Amrahova,Dr.Aysel Mirgasimova.”In Azerbaijani Architecture in the Feudalism Period   Color and Light”. NEU Faculty of Architecture Magazine. March 2020, Volume 02, Issue 01.</w:t>
      </w:r>
    </w:p>
    <w:p w14:paraId="0E260A29" w14:textId="7C0468F5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14:paraId="75F93B6F" w14:textId="77777777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788">
        <w:rPr>
          <w:rFonts w:ascii="Calibri" w:hAnsi="Calibri" w:cs="Calibri"/>
          <w:b/>
          <w:sz w:val="22"/>
          <w:szCs w:val="22"/>
        </w:rPr>
        <w:t>National and international group exhibitions:</w:t>
      </w:r>
    </w:p>
    <w:p w14:paraId="756A16D8" w14:textId="741A98B3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1)</w:t>
      </w:r>
      <w:r w:rsidRPr="00A62788">
        <w:rPr>
          <w:rFonts w:ascii="Calibri" w:hAnsi="Calibri" w:cs="Calibri"/>
          <w:sz w:val="22"/>
          <w:szCs w:val="22"/>
        </w:rPr>
        <w:t xml:space="preserve"> 44 group exhibitions organized within the scope of the Cyprus Museum of Modern Arts.</w:t>
      </w:r>
    </w:p>
    <w:p w14:paraId="01FB50B0" w14:textId="776048F8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2)</w:t>
      </w:r>
      <w:r w:rsidRPr="00A62788">
        <w:rPr>
          <w:rFonts w:ascii="Calibri" w:hAnsi="Calibri" w:cs="Calibri"/>
          <w:sz w:val="22"/>
          <w:szCs w:val="22"/>
        </w:rPr>
        <w:t xml:space="preserve"> national and international group exhibitions.</w:t>
      </w:r>
    </w:p>
    <w:p w14:paraId="0BEFFD4B" w14:textId="7D53255B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788">
        <w:rPr>
          <w:rFonts w:ascii="Calibri" w:hAnsi="Calibri" w:cs="Calibri"/>
          <w:b/>
          <w:sz w:val="22"/>
          <w:szCs w:val="22"/>
        </w:rPr>
        <w:t xml:space="preserve">       National and international workshops</w:t>
      </w:r>
    </w:p>
    <w:p w14:paraId="10D4CB6A" w14:textId="6872E256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lastRenderedPageBreak/>
        <w:t xml:space="preserve">          1</w:t>
      </w:r>
      <w:r>
        <w:rPr>
          <w:rFonts w:ascii="Calibri" w:hAnsi="Calibri" w:cs="Calibri"/>
          <w:sz w:val="22"/>
          <w:szCs w:val="22"/>
        </w:rPr>
        <w:t>)</w:t>
      </w:r>
      <w:r w:rsidRPr="00A62788">
        <w:rPr>
          <w:rFonts w:ascii="Calibri" w:hAnsi="Calibri" w:cs="Calibri"/>
          <w:sz w:val="22"/>
          <w:szCs w:val="22"/>
        </w:rPr>
        <w:t>''The Contemporary Art Gate'', Workshop, NEU Faculty of Architecture, Department of Interior Architecture, 9-11</w:t>
      </w:r>
    </w:p>
    <w:p w14:paraId="4E8C5894" w14:textId="77777777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    May 2018, Nicosia, TRNC.</w:t>
      </w:r>
    </w:p>
    <w:p w14:paraId="792F1302" w14:textId="7C57ABA7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  2</w:t>
      </w:r>
      <w:r>
        <w:rPr>
          <w:rFonts w:ascii="Calibri" w:hAnsi="Calibri" w:cs="Calibri"/>
          <w:sz w:val="22"/>
          <w:szCs w:val="22"/>
        </w:rPr>
        <w:t>)</w:t>
      </w:r>
      <w:r w:rsidRPr="00A62788">
        <w:rPr>
          <w:rFonts w:ascii="Calibri" w:hAnsi="Calibri" w:cs="Calibri"/>
          <w:sz w:val="22"/>
          <w:szCs w:val="22"/>
        </w:rPr>
        <w:t>'Mersin 4 International Art Workshop'. 28 October-5 November 2018. Mersin, Türkiye.</w:t>
      </w:r>
    </w:p>
    <w:p w14:paraId="1DF92D7D" w14:textId="6B0E3171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  3</w:t>
      </w:r>
      <w:r>
        <w:rPr>
          <w:rFonts w:ascii="Calibri" w:hAnsi="Calibri" w:cs="Calibri"/>
          <w:sz w:val="22"/>
          <w:szCs w:val="22"/>
        </w:rPr>
        <w:t>)</w:t>
      </w:r>
      <w:r w:rsidRPr="00A62788">
        <w:rPr>
          <w:rFonts w:ascii="Calibri" w:hAnsi="Calibri" w:cs="Calibri"/>
          <w:sz w:val="22"/>
          <w:szCs w:val="22"/>
        </w:rPr>
        <w:t>NEU ''Azerbaijani artists' workshop'', 25 November - 8 December, Nicosia, TRNC 2018</w:t>
      </w:r>
    </w:p>
    <w:p w14:paraId="7B52CE54" w14:textId="072DB76B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  4</w:t>
      </w:r>
      <w:r>
        <w:rPr>
          <w:rFonts w:ascii="Calibri" w:hAnsi="Calibri" w:cs="Calibri"/>
          <w:sz w:val="22"/>
          <w:szCs w:val="22"/>
        </w:rPr>
        <w:t>)</w:t>
      </w:r>
      <w:r w:rsidRPr="00A62788">
        <w:rPr>
          <w:rFonts w:ascii="Calibri" w:hAnsi="Calibri" w:cs="Calibri"/>
          <w:sz w:val="22"/>
          <w:szCs w:val="22"/>
        </w:rPr>
        <w:t>NEU ''Azerbaijani artists' workshop'', February, Nicosia, TRNC 2019</w:t>
      </w:r>
    </w:p>
    <w:p w14:paraId="32C25604" w14:textId="77777777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5th NEU ''Workshop of artists from Azerbaijan and Georgia'',February, Nicosia,TRNC.2020</w:t>
      </w:r>
    </w:p>
    <w:p w14:paraId="503B7E02" w14:textId="6AB06C78" w:rsidR="00A62788" w:rsidRPr="00A62788" w:rsidRDefault="00A62788" w:rsidP="00A62788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 xml:space="preserve">          6</w:t>
      </w:r>
      <w:r>
        <w:rPr>
          <w:rFonts w:ascii="Calibri" w:hAnsi="Calibri" w:cs="Calibri"/>
          <w:sz w:val="22"/>
          <w:szCs w:val="22"/>
        </w:rPr>
        <w:t>)</w:t>
      </w:r>
      <w:r w:rsidRPr="00A62788">
        <w:rPr>
          <w:rFonts w:ascii="Calibri" w:hAnsi="Calibri" w:cs="Calibri"/>
          <w:sz w:val="22"/>
          <w:szCs w:val="22"/>
        </w:rPr>
        <w:t>“VIII International Mediterranean Terracotta Symposium”. 18-28 November 2023.Mediterranean.TRNC.</w:t>
      </w:r>
    </w:p>
    <w:p w14:paraId="3BB487DF" w14:textId="08492DE8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7A72DF11" w14:textId="0F60B064" w:rsidR="00A62788" w:rsidRPr="00A62788" w:rsidRDefault="00A62788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Workshops and exhibitions organized within the scope of the Cyprus Museum of Modern Arts project. 2018-2023</w:t>
      </w:r>
    </w:p>
    <w:p w14:paraId="6C31C03A" w14:textId="2AAA5DE8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14:paraId="64E15C07" w14:textId="77777777" w:rsidR="003D7040" w:rsidRDefault="003D7040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2976A6" w14:textId="48E85AB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14:paraId="63F526B9" w14:textId="3D0B2E4B" w:rsidR="00A62788" w:rsidRPr="00A62788" w:rsidRDefault="00A62788" w:rsidP="00A6278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1.Union of Artists of the Republic of Azerbaijan.2000</w:t>
      </w:r>
    </w:p>
    <w:p w14:paraId="313D1FC5" w14:textId="1AC45211" w:rsidR="002D53B4" w:rsidRPr="00A62788" w:rsidRDefault="00A62788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A62788">
        <w:rPr>
          <w:rFonts w:ascii="Calibri" w:hAnsi="Calibri" w:cs="Calibri"/>
          <w:sz w:val="22"/>
          <w:szCs w:val="22"/>
        </w:rPr>
        <w:t>2.NEU Artists Union.2020</w:t>
      </w:r>
    </w:p>
    <w:p w14:paraId="605B3383" w14:textId="59D43982" w:rsidR="003D7040" w:rsidRDefault="00282121" w:rsidP="00A62788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3DAF0C2A" w14:textId="7F727C39" w:rsidR="00A62788" w:rsidRDefault="00A62788" w:rsidP="00A62788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66149628" w14:textId="77777777" w:rsidR="00A62788" w:rsidRDefault="00A62788" w:rsidP="00A62788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1769C474" w14:textId="4FA24442" w:rsidR="00A62788" w:rsidRDefault="00A62788" w:rsidP="00A62788">
      <w:pPr>
        <w:rPr>
          <w:rFonts w:ascii="Calibri" w:hAnsi="Calibri" w:cs="Calibri"/>
          <w:b/>
          <w:sz w:val="22"/>
          <w:szCs w:val="22"/>
        </w:rPr>
      </w:pPr>
    </w:p>
    <w:p w14:paraId="1F217D52" w14:textId="62D16CC8" w:rsidR="00A62788" w:rsidRDefault="00A62788" w:rsidP="00A62788">
      <w:pPr>
        <w:rPr>
          <w:rFonts w:ascii="Calibri" w:hAnsi="Calibri" w:cs="Calibri"/>
          <w:b/>
          <w:sz w:val="22"/>
          <w:szCs w:val="22"/>
        </w:rPr>
      </w:pPr>
    </w:p>
    <w:p w14:paraId="17472520" w14:textId="1F6808C1" w:rsidR="00A62788" w:rsidRDefault="00A62788" w:rsidP="00A62788">
      <w:pPr>
        <w:rPr>
          <w:rFonts w:ascii="Calibri" w:hAnsi="Calibri" w:cs="Calibri"/>
          <w:b/>
          <w:sz w:val="22"/>
          <w:szCs w:val="22"/>
        </w:rPr>
      </w:pPr>
    </w:p>
    <w:p w14:paraId="014A4EF9" w14:textId="77777777" w:rsidR="00A62788" w:rsidRDefault="00A62788" w:rsidP="00A62788">
      <w:pPr>
        <w:rPr>
          <w:rFonts w:ascii="Calibri" w:hAnsi="Calibri" w:cs="Calibri"/>
          <w:b/>
          <w:sz w:val="22"/>
          <w:szCs w:val="22"/>
        </w:rPr>
      </w:pPr>
    </w:p>
    <w:p w14:paraId="34696322" w14:textId="7EF249EA" w:rsidR="00282121" w:rsidRDefault="00282121" w:rsidP="00A62788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E4FFC56" w14:textId="2A63BD7B" w:rsidR="00282121" w:rsidRDefault="00A62788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 w:rsidRPr="00A62788">
        <w:rPr>
          <w:rFonts w:eastAsia="Calibri"/>
        </w:rPr>
        <w:drawing>
          <wp:anchor distT="0" distB="0" distL="114300" distR="114300" simplePos="0" relativeHeight="251658240" behindDoc="0" locked="0" layoutInCell="1" allowOverlap="1" wp14:anchorId="19CDC475" wp14:editId="64914A18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5602605" cy="7446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EDC5" w14:textId="77777777" w:rsidR="00C15286" w:rsidRDefault="00C15286">
      <w:r>
        <w:separator/>
      </w:r>
    </w:p>
  </w:endnote>
  <w:endnote w:type="continuationSeparator" w:id="0">
    <w:p w14:paraId="000DFE6E" w14:textId="77777777" w:rsidR="00C15286" w:rsidRDefault="00C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B5B5" w14:textId="77777777" w:rsidR="00C15286" w:rsidRDefault="00C15286">
      <w:r>
        <w:separator/>
      </w:r>
    </w:p>
  </w:footnote>
  <w:footnote w:type="continuationSeparator" w:id="0">
    <w:p w14:paraId="2CC7A102" w14:textId="77777777" w:rsidR="00C15286" w:rsidRDefault="00C1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5634" w14:textId="09879FA4" w:rsidR="00870DA3" w:rsidRPr="00870DA3" w:rsidRDefault="00870DA3" w:rsidP="002D53B4">
    <w:pPr>
      <w:pStyle w:val="Header"/>
      <w:rPr>
        <w:color w:val="7F7F7F"/>
      </w:rPr>
    </w:pPr>
  </w:p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829"/>
    <w:multiLevelType w:val="hybridMultilevel"/>
    <w:tmpl w:val="9A484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C049A"/>
    <w:multiLevelType w:val="hybridMultilevel"/>
    <w:tmpl w:val="2E40CCE4"/>
    <w:lvl w:ilvl="0" w:tplc="724AFD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96473"/>
    <w:multiLevelType w:val="hybridMultilevel"/>
    <w:tmpl w:val="16728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2" w:hanging="360"/>
      </w:pPr>
    </w:lvl>
    <w:lvl w:ilvl="2" w:tplc="89C2440E">
      <w:start w:val="13"/>
      <w:numFmt w:val="decimal"/>
      <w:lvlText w:val="%3."/>
      <w:lvlJc w:val="left"/>
      <w:pPr>
        <w:ind w:left="2340" w:hanging="360"/>
      </w:pPr>
      <w:rPr>
        <w:rFonts w:ascii="Times New Roman" w:hAnsi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97C85"/>
    <w:multiLevelType w:val="hybridMultilevel"/>
    <w:tmpl w:val="2968BEB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68095A"/>
    <w:multiLevelType w:val="hybridMultilevel"/>
    <w:tmpl w:val="5D8297DA"/>
    <w:lvl w:ilvl="0" w:tplc="3FC6ED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B4EBD"/>
    <w:multiLevelType w:val="hybridMultilevel"/>
    <w:tmpl w:val="05B08A84"/>
    <w:lvl w:ilvl="0" w:tplc="31084762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F3B5676"/>
    <w:multiLevelType w:val="hybridMultilevel"/>
    <w:tmpl w:val="98E0658A"/>
    <w:lvl w:ilvl="0" w:tplc="E98C1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D53B4"/>
    <w:rsid w:val="002F0EE3"/>
    <w:rsid w:val="002F34DB"/>
    <w:rsid w:val="00321891"/>
    <w:rsid w:val="0039328D"/>
    <w:rsid w:val="003D7040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97837"/>
    <w:rsid w:val="009B04A1"/>
    <w:rsid w:val="00A36053"/>
    <w:rsid w:val="00A37661"/>
    <w:rsid w:val="00A433A1"/>
    <w:rsid w:val="00A526CE"/>
    <w:rsid w:val="00A62788"/>
    <w:rsid w:val="00A65980"/>
    <w:rsid w:val="00A65F46"/>
    <w:rsid w:val="00A66AA4"/>
    <w:rsid w:val="00A822D6"/>
    <w:rsid w:val="00AB060F"/>
    <w:rsid w:val="00AC3E5C"/>
    <w:rsid w:val="00AD20FC"/>
    <w:rsid w:val="00B204AB"/>
    <w:rsid w:val="00B3019E"/>
    <w:rsid w:val="00B477AC"/>
    <w:rsid w:val="00B87051"/>
    <w:rsid w:val="00BE5F53"/>
    <w:rsid w:val="00BF235C"/>
    <w:rsid w:val="00C05205"/>
    <w:rsid w:val="00C11A50"/>
    <w:rsid w:val="00C15286"/>
    <w:rsid w:val="00C430F8"/>
    <w:rsid w:val="00C5179A"/>
    <w:rsid w:val="00C569FA"/>
    <w:rsid w:val="00C57981"/>
    <w:rsid w:val="00C6486A"/>
    <w:rsid w:val="00C91755"/>
    <w:rsid w:val="00CB5DA9"/>
    <w:rsid w:val="00CE4349"/>
    <w:rsid w:val="00CF111D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D53B4"/>
  </w:style>
  <w:style w:type="character" w:customStyle="1" w:styleId="apple-style-span">
    <w:name w:val="apple-style-span"/>
    <w:basedOn w:val="DefaultParagraphFont"/>
    <w:rsid w:val="002D53B4"/>
  </w:style>
  <w:style w:type="character" w:styleId="Emphasis">
    <w:name w:val="Emphasis"/>
    <w:basedOn w:val="DefaultParagraphFont"/>
    <w:uiPriority w:val="20"/>
    <w:qFormat/>
    <w:rsid w:val="002D53B4"/>
    <w:rPr>
      <w:i/>
      <w:iCs/>
    </w:rPr>
  </w:style>
  <w:style w:type="character" w:styleId="Strong">
    <w:name w:val="Strong"/>
    <w:qFormat/>
    <w:rsid w:val="002D53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8634-C3B3-4C5F-84B2-91D0BB15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NEUPC</cp:lastModifiedBy>
  <cp:revision>2</cp:revision>
  <cp:lastPrinted>2020-06-08T21:45:00Z</cp:lastPrinted>
  <dcterms:created xsi:type="dcterms:W3CDTF">2024-01-31T10:20:00Z</dcterms:created>
  <dcterms:modified xsi:type="dcterms:W3CDTF">2024-01-31T10:20:00Z</dcterms:modified>
</cp:coreProperties>
</file>