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74" w:type="dxa"/>
        <w:tblCellMar>
          <w:top w:w="56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663"/>
        <w:gridCol w:w="4083"/>
        <w:gridCol w:w="3894"/>
      </w:tblGrid>
      <w:tr w:rsidR="00FA1639" w:rsidTr="008F10E1">
        <w:trPr>
          <w:trHeight w:val="442"/>
        </w:trPr>
        <w:tc>
          <w:tcPr>
            <w:tcW w:w="9640" w:type="dxa"/>
            <w:gridSpan w:val="3"/>
            <w:tcBorders>
              <w:top w:val="single" w:sz="6" w:space="0" w:color="DDDDDD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FA1639" w:rsidRPr="00093C37" w:rsidRDefault="00FA1639" w:rsidP="008F10E1">
            <w:pPr>
              <w:ind w:left="43"/>
              <w:rPr>
                <w:rFonts w:ascii="Times New Roman" w:hAnsi="Times New Roman" w:cs="Times New Roman"/>
                <w:b/>
              </w:rPr>
            </w:pPr>
            <w:r w:rsidRPr="00093C37">
              <w:rPr>
                <w:rFonts w:ascii="Times New Roman" w:hAnsi="Times New Roman" w:cs="Times New Roman"/>
                <w:b/>
                <w:color w:val="1B1B1B"/>
                <w:shd w:val="clear" w:color="auto" w:fill="FBFBFB"/>
              </w:rPr>
              <w:t>ÜNİVERSİTE GENELİNDE VERİLEN DERSLER</w:t>
            </w:r>
          </w:p>
        </w:tc>
      </w:tr>
      <w:tr w:rsidR="00FA1639" w:rsidTr="008F10E1">
        <w:trPr>
          <w:trHeight w:val="1546"/>
        </w:trPr>
        <w:tc>
          <w:tcPr>
            <w:tcW w:w="1663" w:type="dxa"/>
            <w:vMerge w:val="restart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FA1639" w:rsidRDefault="00FA1639" w:rsidP="008F10E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1639" w:rsidRDefault="00FA1639" w:rsidP="008F10E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1639" w:rsidRDefault="00FA1639" w:rsidP="008F10E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1639" w:rsidRPr="00093C37" w:rsidRDefault="00FA1639" w:rsidP="008F10E1">
            <w:pPr>
              <w:ind w:left="43"/>
              <w:rPr>
                <w:rFonts w:ascii="Times New Roman" w:hAnsi="Times New Roman" w:cs="Times New Roman"/>
                <w:b/>
              </w:rPr>
            </w:pPr>
            <w:r w:rsidRPr="00093C37">
              <w:rPr>
                <w:rFonts w:ascii="Times New Roman" w:hAnsi="Times New Roman" w:cs="Times New Roman"/>
                <w:b/>
                <w:color w:val="1B1B1B"/>
                <w:shd w:val="clear" w:color="auto" w:fill="FBFBFB"/>
              </w:rPr>
              <w:t>ÜNİVERSİTE ORTAK DERSLERİ</w:t>
            </w:r>
          </w:p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spacing w:after="360"/>
              <w:rPr>
                <w:rFonts w:ascii="Times New Roman" w:eastAsia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Kampüs Oryantasyonu</w:t>
            </w:r>
          </w:p>
        </w:tc>
        <w:tc>
          <w:tcPr>
            <w:tcW w:w="3894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spacing w:after="360"/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YDÜ'deki kampüs hayatını tanımak için, öğrenciler birinci sınıfın ilk döneminin başında bu derse kaydolurlar.</w:t>
            </w:r>
          </w:p>
        </w:tc>
      </w:tr>
      <w:tr w:rsidR="00FA1639" w:rsidTr="008F10E1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FA1639" w:rsidRDefault="00FA1639" w:rsidP="008F10E1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spacing w:after="360"/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Kariyer planlaması</w:t>
            </w:r>
          </w:p>
        </w:tc>
        <w:tc>
          <w:tcPr>
            <w:tcW w:w="3894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spacing w:after="360"/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Öğrenciler, mezuniyet sonrası iş hayatına hazırlanmak için birinci sınıfın ikinci döneminin başında bu derse kayıt olurlar.</w:t>
            </w:r>
          </w:p>
        </w:tc>
      </w:tr>
      <w:tr w:rsidR="00FA1639" w:rsidTr="008F10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4" w:space="0" w:color="auto"/>
              <w:right w:val="single" w:sz="6" w:space="0" w:color="DDDDDD"/>
            </w:tcBorders>
          </w:tcPr>
          <w:p w:rsidR="00FA1639" w:rsidRDefault="00FA1639" w:rsidP="008F10E1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spacing w:after="360"/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Kıbrıs Tarihi ve Kültürü</w:t>
            </w:r>
          </w:p>
          <w:p w:rsidR="00FA1639" w:rsidRPr="00093C37" w:rsidRDefault="00FA1639" w:rsidP="008F10E1">
            <w:pPr>
              <w:pStyle w:val="NormalWeb"/>
              <w:spacing w:before="0" w:beforeAutospacing="0"/>
              <w:rPr>
                <w:color w:val="1B1B1B"/>
                <w:sz w:val="22"/>
                <w:szCs w:val="22"/>
              </w:rPr>
            </w:pPr>
            <w:r w:rsidRPr="00093C37">
              <w:rPr>
                <w:color w:val="1B1B1B"/>
                <w:sz w:val="22"/>
                <w:szCs w:val="22"/>
              </w:rPr>
              <w:t> </w:t>
            </w:r>
          </w:p>
          <w:p w:rsidR="00FA1639" w:rsidRPr="00093C37" w:rsidRDefault="00FA1639" w:rsidP="008F10E1">
            <w:pPr>
              <w:pStyle w:val="NormalWeb"/>
              <w:rPr>
                <w:color w:val="1B1B1B"/>
                <w:sz w:val="22"/>
                <w:szCs w:val="22"/>
              </w:rPr>
            </w:pPr>
            <w:r w:rsidRPr="00093C37">
              <w:rPr>
                <w:color w:val="1B1B1B"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31" w:space="0" w:color="FFFFFF"/>
              <w:left w:val="single" w:sz="6" w:space="0" w:color="DDDDDD"/>
              <w:bottom w:val="single" w:sz="4" w:space="0" w:color="auto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Bu ders öğrenciler tarafından birinci sınıfta alınır ve yerel tarih ve kültürü tanımalarına yardımcı olmayı amaçlar.</w:t>
            </w:r>
          </w:p>
        </w:tc>
      </w:tr>
      <w:tr w:rsidR="00FA1639" w:rsidTr="008F10E1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31" w:space="0" w:color="FFFFFF"/>
              <w:right w:val="single" w:sz="6" w:space="0" w:color="DDDDDD"/>
            </w:tcBorders>
          </w:tcPr>
          <w:p w:rsidR="00FA1639" w:rsidRDefault="00FA1639" w:rsidP="008F10E1">
            <w:pPr>
              <w:ind w:left="43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Default="00FA1639" w:rsidP="008F10E1">
            <w:pPr>
              <w:pStyle w:val="NormalWeb"/>
              <w:rPr>
                <w:rFonts w:ascii="Arial" w:hAnsi="Arial" w:cs="Arial"/>
                <w:color w:val="1B1B1B"/>
                <w:sz w:val="21"/>
                <w:szCs w:val="21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Default="00FA1639" w:rsidP="008F10E1">
            <w:pPr>
              <w:rPr>
                <w:rFonts w:ascii="Arial" w:hAnsi="Arial" w:cs="Arial"/>
                <w:color w:val="1B1B1B"/>
                <w:sz w:val="21"/>
                <w:szCs w:val="21"/>
              </w:rPr>
            </w:pPr>
          </w:p>
        </w:tc>
      </w:tr>
      <w:tr w:rsidR="00FA1639" w:rsidTr="008F10E1">
        <w:trPr>
          <w:trHeight w:val="1546"/>
        </w:trPr>
        <w:tc>
          <w:tcPr>
            <w:tcW w:w="1663" w:type="dxa"/>
            <w:vMerge w:val="restart"/>
            <w:tcBorders>
              <w:top w:val="single" w:sz="31" w:space="0" w:color="FFFFFF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1639" w:rsidRDefault="00FA1639" w:rsidP="008F10E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1639" w:rsidRDefault="00FA1639" w:rsidP="008F10E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1639" w:rsidRDefault="00FA1639" w:rsidP="008F10E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A1639" w:rsidRPr="00093C37" w:rsidRDefault="00FA1639" w:rsidP="008F10E1">
            <w:pPr>
              <w:ind w:left="43"/>
              <w:rPr>
                <w:rFonts w:ascii="Times New Roman" w:hAnsi="Times New Roman" w:cs="Times New Roman"/>
                <w:b/>
              </w:rPr>
            </w:pPr>
            <w:r w:rsidRPr="00093C37">
              <w:rPr>
                <w:rFonts w:ascii="Times New Roman" w:hAnsi="Times New Roman" w:cs="Times New Roman"/>
                <w:b/>
                <w:color w:val="1B1B1B"/>
                <w:shd w:val="clear" w:color="auto" w:fill="FBFBFB"/>
              </w:rPr>
              <w:t>YÖK TARAFINDAN BELİRLENEN ORTAK ZORUNLU DERSLER</w:t>
            </w:r>
          </w:p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pStyle w:val="NormalWeb"/>
              <w:spacing w:before="0" w:beforeAutospacing="0"/>
              <w:rPr>
                <w:color w:val="1B1B1B"/>
                <w:sz w:val="22"/>
                <w:szCs w:val="22"/>
              </w:rPr>
            </w:pPr>
            <w:r w:rsidRPr="00093C37">
              <w:rPr>
                <w:color w:val="1B1B1B"/>
                <w:sz w:val="22"/>
                <w:szCs w:val="22"/>
              </w:rPr>
              <w:t>Türk Dili I-II</w:t>
            </w:r>
          </w:p>
          <w:p w:rsidR="00FA1639" w:rsidRPr="00093C37" w:rsidRDefault="00FA1639" w:rsidP="008F10E1">
            <w:pPr>
              <w:pStyle w:val="NormalWeb"/>
              <w:rPr>
                <w:color w:val="1B1B1B"/>
                <w:sz w:val="22"/>
                <w:szCs w:val="22"/>
              </w:rPr>
            </w:pPr>
            <w:r w:rsidRPr="00093C37">
              <w:rPr>
                <w:color w:val="1B1B1B"/>
                <w:sz w:val="22"/>
                <w:szCs w:val="22"/>
              </w:rPr>
              <w:t>(Bu dersin yerine, uluslararası öğrenciler için "Yabancılar için Türkçe I ve II")</w:t>
            </w:r>
          </w:p>
          <w:p w:rsidR="00FA1639" w:rsidRPr="00093C37" w:rsidRDefault="00FA1639" w:rsidP="008F10E1">
            <w:pPr>
              <w:pStyle w:val="NormalWeb"/>
              <w:rPr>
                <w:color w:val="1B1B1B"/>
                <w:sz w:val="22"/>
                <w:szCs w:val="22"/>
              </w:rPr>
            </w:pPr>
            <w:r w:rsidRPr="00093C37">
              <w:rPr>
                <w:color w:val="1B1B1B"/>
                <w:sz w:val="22"/>
                <w:szCs w:val="22"/>
              </w:rPr>
              <w:t> </w:t>
            </w:r>
          </w:p>
          <w:p w:rsidR="00FA1639" w:rsidRPr="00093C37" w:rsidRDefault="00FA1639" w:rsidP="008F10E1">
            <w:pPr>
              <w:pStyle w:val="NormalWeb"/>
              <w:rPr>
                <w:color w:val="1B1B1B"/>
                <w:sz w:val="22"/>
                <w:szCs w:val="22"/>
              </w:rPr>
            </w:pPr>
            <w:r w:rsidRPr="00093C37">
              <w:rPr>
                <w:color w:val="1B1B1B"/>
                <w:sz w:val="22"/>
                <w:szCs w:val="22"/>
              </w:rPr>
              <w:t>Atatürk İlkeleri ve İnkılap Tarihi I-II</w:t>
            </w:r>
          </w:p>
        </w:tc>
        <w:tc>
          <w:tcPr>
            <w:tcW w:w="3894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Bu dersler, Yükseköğretim Mevzuatına göre Türkiye'deki tüm ön lisans ve lisans programlarında açılması zorunlu olan derslerdir.</w:t>
            </w:r>
          </w:p>
        </w:tc>
      </w:tr>
      <w:tr w:rsidR="00FA1639" w:rsidTr="008F10E1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FA1639" w:rsidRDefault="00FA1639" w:rsidP="008F10E1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Bilişim Teknolojileri</w:t>
            </w:r>
          </w:p>
        </w:tc>
        <w:tc>
          <w:tcPr>
            <w:tcW w:w="3894" w:type="dxa"/>
            <w:tcBorders>
              <w:top w:val="single" w:sz="31" w:space="0" w:color="FFFFFF"/>
              <w:left w:val="single" w:sz="6" w:space="0" w:color="DDDDDD"/>
              <w:bottom w:val="single" w:sz="31" w:space="0" w:color="FFFFFF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Bu ders, öğrencilere temel bilişim teknolojileri ile ilgili yeterlikleri kazandırmak için Türkiye'deki tüm önlisans ve lisans programlarında öngörülmektedir.</w:t>
            </w:r>
          </w:p>
        </w:tc>
      </w:tr>
      <w:tr w:rsidR="00FA1639" w:rsidTr="008F10E1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1639" w:rsidRDefault="00FA1639" w:rsidP="008F10E1"/>
        </w:tc>
        <w:tc>
          <w:tcPr>
            <w:tcW w:w="4083" w:type="dxa"/>
            <w:tcBorders>
              <w:top w:val="single" w:sz="31" w:space="0" w:color="FFFF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Yabancı Dil (İNGİLİZCE) I ve II</w:t>
            </w:r>
          </w:p>
        </w:tc>
        <w:tc>
          <w:tcPr>
            <w:tcW w:w="3894" w:type="dxa"/>
            <w:tcBorders>
              <w:top w:val="single" w:sz="31" w:space="0" w:color="FFFF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FA1639" w:rsidRPr="00093C37" w:rsidRDefault="00FA1639" w:rsidP="008F10E1">
            <w:pPr>
              <w:rPr>
                <w:rFonts w:ascii="Times New Roman" w:hAnsi="Times New Roman" w:cs="Times New Roman"/>
                <w:color w:val="1B1B1B"/>
              </w:rPr>
            </w:pPr>
            <w:r w:rsidRPr="00093C37">
              <w:rPr>
                <w:rFonts w:ascii="Times New Roman" w:hAnsi="Times New Roman" w:cs="Times New Roman"/>
                <w:color w:val="1B1B1B"/>
              </w:rPr>
              <w:t>Bu dersler birinci ve ikinci yarıyılda verilir ve her fakültenin program müfredatına göre yürütülür.</w:t>
            </w:r>
          </w:p>
        </w:tc>
      </w:tr>
    </w:tbl>
    <w:p w:rsidR="000C219F" w:rsidRDefault="000C219F">
      <w:bookmarkStart w:id="0" w:name="_GoBack"/>
      <w:bookmarkEnd w:id="0"/>
    </w:p>
    <w:sectPr w:rsidR="000C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9"/>
    <w:rsid w:val="000C219F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9AB1-C25A-47AE-B43D-F57D5462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39"/>
    <w:rPr>
      <w:rFonts w:ascii="Calibri" w:eastAsia="Calibri" w:hAnsi="Calibri" w:cs="Calibri"/>
      <w:color w:val="00000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163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</cp:revision>
  <dcterms:created xsi:type="dcterms:W3CDTF">2022-09-29T07:28:00Z</dcterms:created>
  <dcterms:modified xsi:type="dcterms:W3CDTF">2022-09-29T07:29:00Z</dcterms:modified>
</cp:coreProperties>
</file>