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0D059124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4C2F2A" w:rsidRPr="004C2F2A">
        <w:rPr>
          <w:rFonts w:ascii="Calibri" w:hAnsi="Calibri" w:cs="Calibri"/>
          <w:sz w:val="22"/>
          <w:szCs w:val="22"/>
        </w:rPr>
        <w:t>SİNEM YILDIRIM</w:t>
      </w:r>
    </w:p>
    <w:p w14:paraId="372E9568" w14:textId="3B99A6FE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A92EBA">
        <w:rPr>
          <w:rFonts w:ascii="Calibri" w:hAnsi="Calibri" w:cs="Calibri"/>
          <w:b/>
          <w:sz w:val="22"/>
          <w:szCs w:val="22"/>
        </w:rPr>
        <w:t>Ü</w:t>
      </w:r>
      <w:r w:rsidR="00C430F8">
        <w:rPr>
          <w:rFonts w:ascii="Calibri" w:hAnsi="Calibri" w:cs="Calibri"/>
          <w:b/>
          <w:sz w:val="22"/>
          <w:szCs w:val="22"/>
        </w:rPr>
        <w:t xml:space="preserve">nvanı: </w:t>
      </w:r>
      <w:r w:rsidR="004C2F2A" w:rsidRPr="004C2F2A">
        <w:rPr>
          <w:rFonts w:ascii="Calibri" w:hAnsi="Calibri" w:cs="Calibri"/>
          <w:sz w:val="22"/>
          <w:szCs w:val="22"/>
        </w:rPr>
        <w:t>DOKTOR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5C4626D" w:rsidR="007F6189" w:rsidRDefault="004C2F2A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Peyzaj Mimarlığı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B530B2A" w:rsidR="007F6189" w:rsidRDefault="004C2F2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349B89F4" w:rsidR="007F6189" w:rsidRDefault="004C2F2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2015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26CF78F" w:rsidR="00445C05" w:rsidRDefault="004C2F2A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C2F2A">
              <w:rPr>
                <w:rFonts w:ascii="Calibri" w:hAnsi="Calibri" w:cs="Calibri"/>
                <w:sz w:val="22"/>
                <w:szCs w:val="22"/>
              </w:rPr>
              <w:t>Peyzaj Mimarlığı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8872789" w:rsidR="00445C05" w:rsidRDefault="004C2F2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BA1B3FD" w:rsidR="00445C05" w:rsidRDefault="004C2F2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AD2B5F0" w:rsidR="007F6189" w:rsidRDefault="004C2F2A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Mimarlık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404ACAD" w:rsidR="007F6189" w:rsidRDefault="004C2F2A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2B1292" w:rsidR="007F6189" w:rsidRDefault="004C2F2A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2023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2F7421AA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gramEnd"/>
      <w:r w:rsidR="00445C05">
        <w:rPr>
          <w:rFonts w:ascii="Calibri" w:hAnsi="Calibri" w:cs="Calibri"/>
          <w:b/>
          <w:sz w:val="22"/>
          <w:szCs w:val="22"/>
        </w:rPr>
        <w:t>lar)ı:</w:t>
      </w:r>
    </w:p>
    <w:p w14:paraId="153C3A32" w14:textId="14013C49" w:rsidR="004C2F2A" w:rsidRDefault="004C2F2A" w:rsidP="00A845F3">
      <w:pPr>
        <w:spacing w:before="100" w:beforeAutospacing="1" w:after="100" w:afterAutospacing="1" w:line="240" w:lineRule="atLeast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Tez Başlığı: </w:t>
      </w:r>
      <w:r w:rsidRPr="004C2F2A">
        <w:rPr>
          <w:rFonts w:ascii="Calibri" w:hAnsi="Calibri" w:cs="Calibri"/>
          <w:sz w:val="22"/>
          <w:szCs w:val="22"/>
        </w:rPr>
        <w:t>Sustainable Landscape Design</w:t>
      </w:r>
      <w:r>
        <w:rPr>
          <w:rFonts w:ascii="Calibri" w:hAnsi="Calibri" w:cs="Calibri"/>
          <w:sz w:val="22"/>
          <w:szCs w:val="22"/>
        </w:rPr>
        <w:t xml:space="preserve">s: Introduction to Green Roof Ecosystems and Their Adaptation to the Semi-Arid Climate of Cyprus </w:t>
      </w:r>
    </w:p>
    <w:p w14:paraId="0E72692E" w14:textId="34D2EC3B" w:rsidR="004C2F2A" w:rsidRPr="004C2F2A" w:rsidRDefault="004C2F2A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4C2F2A">
        <w:rPr>
          <w:rFonts w:ascii="Calibri" w:hAnsi="Calibri" w:cs="Calibri"/>
          <w:b/>
          <w:sz w:val="22"/>
          <w:szCs w:val="22"/>
        </w:rPr>
        <w:t>Tez Danışmanı: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C2F2A">
        <w:rPr>
          <w:rFonts w:ascii="Calibri" w:hAnsi="Calibri" w:cs="Calibri"/>
          <w:sz w:val="22"/>
          <w:szCs w:val="22"/>
        </w:rPr>
        <w:t>Prof. Dr. Özge Özden</w:t>
      </w:r>
    </w:p>
    <w:p w14:paraId="2574C5B5" w14:textId="1ABD6868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gramEnd"/>
      <w:r w:rsidR="00445C05">
        <w:rPr>
          <w:rFonts w:ascii="Calibri" w:hAnsi="Calibri" w:cs="Calibri"/>
          <w:b/>
          <w:sz w:val="22"/>
          <w:szCs w:val="22"/>
        </w:rPr>
        <w:t xml:space="preserve">lar)ı: </w:t>
      </w:r>
    </w:p>
    <w:p w14:paraId="6F5B1081" w14:textId="1CE23411" w:rsidR="004C2F2A" w:rsidRDefault="004C2F2A" w:rsidP="00A845F3">
      <w:pPr>
        <w:spacing w:before="100" w:beforeAutospacing="1" w:after="100" w:afterAutospacing="1" w:line="240" w:lineRule="atLeast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Tez Başlığı: </w:t>
      </w:r>
      <w:r w:rsidRPr="00A845F3">
        <w:rPr>
          <w:rFonts w:ascii="Calibri" w:hAnsi="Calibri" w:cs="Calibri"/>
          <w:sz w:val="22"/>
          <w:szCs w:val="22"/>
        </w:rPr>
        <w:t>Green Roofs, Vegetation Types, Impact on the Thermal Effectiveness: An Experimental Study in Cyprus</w:t>
      </w:r>
    </w:p>
    <w:p w14:paraId="4474BA7A" w14:textId="1FC1B7D0" w:rsidR="00D01C77" w:rsidRDefault="00A845F3" w:rsidP="00A845F3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4C2F2A">
        <w:rPr>
          <w:rFonts w:ascii="Calibri" w:hAnsi="Calibri" w:cs="Calibri"/>
          <w:b/>
          <w:sz w:val="22"/>
          <w:szCs w:val="22"/>
        </w:rPr>
        <w:t>Tez Danışmanı: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C2F2A">
        <w:rPr>
          <w:rFonts w:ascii="Calibri" w:hAnsi="Calibri" w:cs="Calibri"/>
          <w:sz w:val="22"/>
          <w:szCs w:val="22"/>
        </w:rPr>
        <w:t>Prof. Dr. Özge Özden</w:t>
      </w:r>
    </w:p>
    <w:p w14:paraId="65B56294" w14:textId="77777777" w:rsidR="00A845F3" w:rsidRDefault="00A845F3" w:rsidP="00A845F3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3752B050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Akademik </w:t>
      </w:r>
      <w:r w:rsidR="00A845F3">
        <w:rPr>
          <w:rFonts w:ascii="Calibri" w:hAnsi="Calibri" w:cs="Calibri"/>
          <w:b/>
          <w:sz w:val="22"/>
          <w:szCs w:val="22"/>
        </w:rPr>
        <w:t>Ü</w:t>
      </w:r>
      <w:r>
        <w:rPr>
          <w:rFonts w:ascii="Calibri" w:hAnsi="Calibri" w:cs="Calibri"/>
          <w:b/>
          <w:sz w:val="22"/>
          <w:szCs w:val="22"/>
        </w:rPr>
        <w:t>nvanlar</w:t>
      </w:r>
    </w:p>
    <w:p w14:paraId="1562D51B" w14:textId="7A93B48F" w:rsidR="00C430F8" w:rsidRDefault="00A845F3" w:rsidP="00A845F3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b/>
          <w:sz w:val="22"/>
          <w:szCs w:val="22"/>
        </w:rPr>
        <w:t>Doktora Tarihi:</w:t>
      </w:r>
      <w:r>
        <w:rPr>
          <w:rFonts w:ascii="Calibri" w:hAnsi="Calibri" w:cs="Calibri"/>
          <w:sz w:val="22"/>
          <w:szCs w:val="22"/>
        </w:rPr>
        <w:t xml:space="preserve"> 10.02.2023</w:t>
      </w:r>
    </w:p>
    <w:p w14:paraId="0F82C844" w14:textId="145A0690" w:rsidR="00A845F3" w:rsidRDefault="00A845F3" w:rsidP="00A845F3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5CBA90C3" w14:textId="7C50697E" w:rsidR="00A845F3" w:rsidRDefault="00A845F3" w:rsidP="00A845F3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3EC131D" w14:textId="02A6219F" w:rsidR="00A845F3" w:rsidRDefault="00A845F3" w:rsidP="00A845F3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A647B52" w14:textId="3BDBD93A" w:rsidR="00A845F3" w:rsidRDefault="00A845F3" w:rsidP="00A845F3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C2947C7" w14:textId="77777777" w:rsidR="00A845F3" w:rsidRDefault="00A845F3" w:rsidP="00A845F3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795FB555" w14:textId="0E4F6C93" w:rsidR="00061AB6" w:rsidRDefault="00C430F8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</w:t>
      </w:r>
      <w:r w:rsidR="00A845F3">
        <w:rPr>
          <w:rFonts w:ascii="Calibri" w:hAnsi="Calibri" w:cs="Calibri"/>
          <w:b/>
          <w:sz w:val="22"/>
          <w:szCs w:val="22"/>
        </w:rPr>
        <w:t xml:space="preserve"> </w:t>
      </w:r>
      <w:r w:rsidR="00061AB6">
        <w:rPr>
          <w:rFonts w:ascii="Calibri" w:hAnsi="Calibri" w:cs="Calibri"/>
          <w:b/>
          <w:sz w:val="22"/>
          <w:szCs w:val="22"/>
        </w:rPr>
        <w:t>Yayınlar</w:t>
      </w:r>
    </w:p>
    <w:p w14:paraId="67BC7264" w14:textId="54309EF9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</w:t>
      </w:r>
    </w:p>
    <w:p w14:paraId="4FE42701" w14:textId="77777777" w:rsidR="00A845F3" w:rsidRPr="00A845F3" w:rsidRDefault="00A845F3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sz w:val="22"/>
          <w:szCs w:val="22"/>
        </w:rPr>
        <w:t xml:space="preserve">Yıldırım S., Asilsoy B., Özden Ö. (2020). Urban Resident Views About Open Green Spaces: A Study in Güzelyurt (Morphou), Cyprus. </w:t>
      </w:r>
      <w:r w:rsidRPr="00A845F3">
        <w:rPr>
          <w:rFonts w:ascii="Calibri" w:hAnsi="Calibri" w:cs="Calibri"/>
          <w:i/>
          <w:sz w:val="22"/>
          <w:szCs w:val="22"/>
        </w:rPr>
        <w:t>European Journal of Sustainable Development</w:t>
      </w:r>
      <w:r w:rsidRPr="00A845F3">
        <w:rPr>
          <w:rFonts w:ascii="Calibri" w:hAnsi="Calibri" w:cs="Calibri"/>
          <w:sz w:val="22"/>
          <w:szCs w:val="22"/>
        </w:rPr>
        <w:t>, 9, 2, pp:441-450.</w:t>
      </w:r>
    </w:p>
    <w:p w14:paraId="0B53C8D6" w14:textId="77777777" w:rsidR="00A845F3" w:rsidRPr="00A845F3" w:rsidRDefault="00A845F3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sz w:val="22"/>
          <w:szCs w:val="22"/>
        </w:rPr>
        <w:t xml:space="preserve">Asilsoy, B., Laleci S., Yıldırım S., Uzunoğlu K., Fuller Ö. (2017). Environmental Awareness and Knowledge among Architecture Students in North Cyprus, </w:t>
      </w:r>
      <w:r w:rsidRPr="00A845F3">
        <w:rPr>
          <w:rFonts w:ascii="Calibri" w:hAnsi="Calibri" w:cs="Calibri"/>
          <w:i/>
          <w:sz w:val="22"/>
          <w:szCs w:val="22"/>
        </w:rPr>
        <w:t>International Journal of Educational Sciences</w:t>
      </w:r>
      <w:r w:rsidRPr="00A845F3">
        <w:rPr>
          <w:rFonts w:ascii="Calibri" w:hAnsi="Calibri" w:cs="Calibri"/>
          <w:sz w:val="22"/>
          <w:szCs w:val="22"/>
        </w:rPr>
        <w:t>, 19 (2-3), pp. 136-143. (ESCI)</w:t>
      </w:r>
    </w:p>
    <w:p w14:paraId="4E3229E3" w14:textId="42640E42" w:rsidR="00A845F3" w:rsidRDefault="00A845F3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sz w:val="22"/>
          <w:szCs w:val="22"/>
        </w:rPr>
        <w:t xml:space="preserve">Asilsoy, B., Laleci, S., Yildirim S., Fuller Ö. (2018). Social Cohesion and Neighbourly Interactions within a Turkish Cypriot Community, </w:t>
      </w:r>
      <w:r w:rsidRPr="00A845F3">
        <w:rPr>
          <w:rFonts w:ascii="Calibri" w:hAnsi="Calibri" w:cs="Calibri"/>
          <w:i/>
          <w:sz w:val="22"/>
          <w:szCs w:val="22"/>
        </w:rPr>
        <w:t>Journal of Near Architecture</w:t>
      </w:r>
      <w:r w:rsidRPr="00A845F3">
        <w:rPr>
          <w:rFonts w:ascii="Calibri" w:hAnsi="Calibri" w:cs="Calibri"/>
          <w:sz w:val="22"/>
          <w:szCs w:val="22"/>
        </w:rPr>
        <w:t>, 1 (2), 76-86.</w:t>
      </w:r>
    </w:p>
    <w:p w14:paraId="1383E01B" w14:textId="7CD789B5" w:rsidR="0096191D" w:rsidRPr="0096191D" w:rsidRDefault="0096191D" w:rsidP="0096191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96191D">
        <w:rPr>
          <w:rFonts w:ascii="Calibri" w:hAnsi="Calibri" w:cs="Calibri"/>
          <w:sz w:val="22"/>
          <w:szCs w:val="22"/>
        </w:rPr>
        <w:t>Özden, Ö., &amp; Yıldırım, S. (2019). Plant biodiversity and values of cultural landscapes in Cyprus.</w:t>
      </w:r>
    </w:p>
    <w:p w14:paraId="073DDE96" w14:textId="77777777" w:rsidR="00A845F3" w:rsidRPr="00A845F3" w:rsidRDefault="00A845F3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sz w:val="22"/>
          <w:szCs w:val="22"/>
        </w:rPr>
        <w:t xml:space="preserve">Asilsoy, B., Laleci S., Yıldırım S., Uzunoğlu K., Fuller Ö. (2016). Evaluation of Environmental Worldview from the Perspectives of Undergraduate Students in N. Cyprus, </w:t>
      </w:r>
      <w:r w:rsidRPr="00A845F3">
        <w:rPr>
          <w:rFonts w:ascii="Calibri" w:hAnsi="Calibri" w:cs="Calibri"/>
          <w:i/>
          <w:sz w:val="22"/>
          <w:szCs w:val="22"/>
        </w:rPr>
        <w:t>European Journal of Sustainable Development (ISSN 2239-5938),</w:t>
      </w:r>
      <w:r w:rsidRPr="00A845F3">
        <w:rPr>
          <w:rFonts w:ascii="Calibri" w:hAnsi="Calibri" w:cs="Calibri"/>
          <w:sz w:val="22"/>
          <w:szCs w:val="22"/>
        </w:rPr>
        <w:t xml:space="preserve"> Special Issue, 5 (4). (ESCI)</w:t>
      </w:r>
    </w:p>
    <w:p w14:paraId="227C7056" w14:textId="737FED58" w:rsidR="00A66AA4" w:rsidRDefault="00DC4783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4783">
        <w:rPr>
          <w:rFonts w:ascii="Calibri" w:hAnsi="Calibri" w:cs="Calibri"/>
          <w:sz w:val="22"/>
          <w:szCs w:val="22"/>
        </w:rPr>
        <w:t>Özden, Ö., Yıldırım, S., Fuller, W. J., &amp; Godley, B. J. (2021). Anthropogenic marine litter on the north coast of Cyprus: Insights into marine pollution in the eastern Mediterranean. </w:t>
      </w:r>
      <w:r w:rsidRPr="00DC4783">
        <w:rPr>
          <w:rFonts w:ascii="Calibri" w:hAnsi="Calibri" w:cs="Calibri"/>
          <w:i/>
          <w:iCs/>
          <w:sz w:val="22"/>
          <w:szCs w:val="22"/>
        </w:rPr>
        <w:t>Marine Pollution Bulletin</w:t>
      </w:r>
      <w:r w:rsidRPr="00DC4783">
        <w:rPr>
          <w:rFonts w:ascii="Calibri" w:hAnsi="Calibri" w:cs="Calibri"/>
          <w:sz w:val="22"/>
          <w:szCs w:val="22"/>
        </w:rPr>
        <w:t>, </w:t>
      </w:r>
      <w:r w:rsidRPr="00DC4783">
        <w:rPr>
          <w:rFonts w:ascii="Calibri" w:hAnsi="Calibri" w:cs="Calibri"/>
          <w:i/>
          <w:iCs/>
          <w:sz w:val="22"/>
          <w:szCs w:val="22"/>
        </w:rPr>
        <w:t>165</w:t>
      </w:r>
      <w:r w:rsidRPr="00DC4783">
        <w:rPr>
          <w:rFonts w:ascii="Calibri" w:hAnsi="Calibri" w:cs="Calibri"/>
          <w:sz w:val="22"/>
          <w:szCs w:val="22"/>
        </w:rPr>
        <w:t>, 112167.</w:t>
      </w:r>
    </w:p>
    <w:p w14:paraId="0DC143DB" w14:textId="2D31F1E3" w:rsidR="00DC4783" w:rsidRDefault="00DC4783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DC4783">
        <w:rPr>
          <w:rFonts w:ascii="Calibri" w:hAnsi="Calibri" w:cs="Calibri"/>
          <w:sz w:val="22"/>
          <w:szCs w:val="22"/>
        </w:rPr>
        <w:t>Yıldırım, S., Özburak, Ç., &amp; Özden, Ö. (2023). Green Roofs, Vegetation Types, Impact on the Thermal Effectiveness: An Experimental Study in Cyprus. </w:t>
      </w:r>
      <w:r w:rsidRPr="00DC4783">
        <w:rPr>
          <w:rFonts w:ascii="Calibri" w:hAnsi="Calibri" w:cs="Calibri"/>
          <w:i/>
          <w:iCs/>
          <w:sz w:val="22"/>
          <w:szCs w:val="22"/>
        </w:rPr>
        <w:t>Sustainability</w:t>
      </w:r>
      <w:r w:rsidRPr="00DC4783">
        <w:rPr>
          <w:rFonts w:ascii="Calibri" w:hAnsi="Calibri" w:cs="Calibri"/>
          <w:sz w:val="22"/>
          <w:szCs w:val="22"/>
        </w:rPr>
        <w:t>, </w:t>
      </w:r>
      <w:r w:rsidRPr="00DC4783">
        <w:rPr>
          <w:rFonts w:ascii="Calibri" w:hAnsi="Calibri" w:cs="Calibri"/>
          <w:i/>
          <w:iCs/>
          <w:sz w:val="22"/>
          <w:szCs w:val="22"/>
        </w:rPr>
        <w:t>15</w:t>
      </w:r>
      <w:r w:rsidRPr="00DC4783">
        <w:rPr>
          <w:rFonts w:ascii="Calibri" w:hAnsi="Calibri" w:cs="Calibri"/>
          <w:sz w:val="22"/>
          <w:szCs w:val="22"/>
        </w:rPr>
        <w:t>(3), 2807.</w:t>
      </w:r>
    </w:p>
    <w:p w14:paraId="70196C93" w14:textId="27B39421" w:rsidR="00DC4783" w:rsidRDefault="000D3D62" w:rsidP="00A845F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0D3D62">
        <w:rPr>
          <w:rFonts w:ascii="Calibri" w:hAnsi="Calibri" w:cs="Calibri"/>
          <w:sz w:val="22"/>
          <w:szCs w:val="22"/>
        </w:rPr>
        <w:t>Yıldırım, S., &amp; Özden, Ö. (2018). Positive effects of vegetation: Biodiversity and extensive green roofs for Mediterranean climate. </w:t>
      </w:r>
      <w:r w:rsidRPr="000D3D62">
        <w:rPr>
          <w:rFonts w:ascii="Calibri" w:hAnsi="Calibri" w:cs="Calibri"/>
          <w:i/>
          <w:iCs/>
          <w:sz w:val="22"/>
          <w:szCs w:val="22"/>
        </w:rPr>
        <w:t>Int J Adv Appl Sci</w:t>
      </w:r>
      <w:r w:rsidRPr="000D3D62">
        <w:rPr>
          <w:rFonts w:ascii="Calibri" w:hAnsi="Calibri" w:cs="Calibri"/>
          <w:sz w:val="22"/>
          <w:szCs w:val="22"/>
        </w:rPr>
        <w:t>, </w:t>
      </w:r>
      <w:r w:rsidRPr="000D3D62">
        <w:rPr>
          <w:rFonts w:ascii="Calibri" w:hAnsi="Calibri" w:cs="Calibri"/>
          <w:i/>
          <w:iCs/>
          <w:sz w:val="22"/>
          <w:szCs w:val="22"/>
        </w:rPr>
        <w:t>5</w:t>
      </w:r>
      <w:r w:rsidRPr="000D3D62">
        <w:rPr>
          <w:rFonts w:ascii="Calibri" w:hAnsi="Calibri" w:cs="Calibri"/>
          <w:sz w:val="22"/>
          <w:szCs w:val="22"/>
        </w:rPr>
        <w:t>, 87-92.</w:t>
      </w:r>
    </w:p>
    <w:p w14:paraId="2F468FC1" w14:textId="77777777" w:rsidR="0096191D" w:rsidRPr="00DC4783" w:rsidRDefault="0096191D" w:rsidP="0096191D">
      <w:pPr>
        <w:spacing w:before="100" w:beforeAutospacing="1" w:after="100" w:afterAutospacing="1" w:line="360" w:lineRule="auto"/>
        <w:ind w:left="1146"/>
        <w:jc w:val="both"/>
        <w:rPr>
          <w:rFonts w:ascii="Calibri" w:hAnsi="Calibri" w:cs="Calibri"/>
          <w:sz w:val="22"/>
          <w:szCs w:val="22"/>
        </w:rPr>
      </w:pPr>
    </w:p>
    <w:p w14:paraId="77694C55" w14:textId="684F8B93" w:rsidR="007D2FB6" w:rsidRDefault="00A66AA4" w:rsidP="007D2FB6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 w:rsidR="00A845F3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 Uluslararası bilimsel toplantılarda sunulan ve bildiri kitabında basılan bildiriler</w:t>
      </w:r>
    </w:p>
    <w:p w14:paraId="091F1079" w14:textId="4EAA6D6E" w:rsidR="00A845F3" w:rsidRDefault="00A845F3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7.2.1 Bildiriler</w:t>
      </w:r>
    </w:p>
    <w:p w14:paraId="0082A1C1" w14:textId="6666FA27" w:rsidR="00A845F3" w:rsidRDefault="00A845F3" w:rsidP="00A845F3">
      <w:pPr>
        <w:numPr>
          <w:ilvl w:val="0"/>
          <w:numId w:val="6"/>
        </w:num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sz w:val="22"/>
          <w:szCs w:val="22"/>
        </w:rPr>
        <w:t xml:space="preserve">Asilsoy, B., Laleci S., Yıldırım S., Uzunoğlu K., Fuller Ö. Ö. (2016). Evaluation of Environmental Worldview from the Perspectives of Undergraduate Students in N. Cyprus, </w:t>
      </w:r>
      <w:r w:rsidRPr="00A845F3">
        <w:rPr>
          <w:rFonts w:ascii="Calibri" w:hAnsi="Calibri" w:cs="Calibri"/>
          <w:i/>
          <w:sz w:val="22"/>
          <w:szCs w:val="22"/>
        </w:rPr>
        <w:t>4</w:t>
      </w:r>
      <w:r w:rsidRPr="00A845F3">
        <w:rPr>
          <w:rFonts w:ascii="Calibri" w:hAnsi="Calibri" w:cs="Calibri"/>
          <w:i/>
          <w:sz w:val="22"/>
          <w:szCs w:val="22"/>
          <w:vertAlign w:val="superscript"/>
        </w:rPr>
        <w:t>th</w:t>
      </w:r>
      <w:r w:rsidRPr="00A845F3">
        <w:rPr>
          <w:rFonts w:ascii="Calibri" w:hAnsi="Calibri" w:cs="Calibri"/>
          <w:i/>
          <w:sz w:val="22"/>
          <w:szCs w:val="22"/>
        </w:rPr>
        <w:t xml:space="preserve"> ICSD Conference</w:t>
      </w:r>
      <w:r w:rsidRPr="00A845F3">
        <w:rPr>
          <w:rFonts w:ascii="Calibri" w:hAnsi="Calibri" w:cs="Calibri"/>
          <w:sz w:val="22"/>
          <w:szCs w:val="22"/>
        </w:rPr>
        <w:t>, 16-17 September, Rome, Italy.</w:t>
      </w:r>
    </w:p>
    <w:p w14:paraId="179784D6" w14:textId="77777777" w:rsidR="00B53D1E" w:rsidRPr="00A845F3" w:rsidRDefault="00B53D1E" w:rsidP="00B53D1E">
      <w:pPr>
        <w:spacing w:before="240" w:after="240" w:line="360" w:lineRule="auto"/>
        <w:ind w:left="1146"/>
        <w:jc w:val="both"/>
        <w:rPr>
          <w:rFonts w:ascii="Calibri" w:hAnsi="Calibri" w:cs="Calibri"/>
          <w:sz w:val="22"/>
          <w:szCs w:val="22"/>
        </w:rPr>
      </w:pPr>
    </w:p>
    <w:p w14:paraId="4AB65513" w14:textId="7B34E56E" w:rsidR="005D12CA" w:rsidRDefault="005D12CA" w:rsidP="00A845F3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</w:t>
      </w:r>
      <w:r w:rsidR="00A845F3">
        <w:rPr>
          <w:rFonts w:ascii="Calibri" w:hAnsi="Calibri" w:cs="Calibri"/>
          <w:b/>
          <w:sz w:val="22"/>
          <w:szCs w:val="22"/>
        </w:rPr>
        <w:t xml:space="preserve">2.2 Bildiri </w:t>
      </w:r>
      <w:r w:rsidR="007D2FB6">
        <w:rPr>
          <w:rFonts w:ascii="Calibri" w:hAnsi="Calibri" w:cs="Calibri"/>
          <w:b/>
          <w:sz w:val="22"/>
          <w:szCs w:val="22"/>
        </w:rPr>
        <w:t>ö</w:t>
      </w:r>
      <w:r w:rsidR="00A845F3">
        <w:rPr>
          <w:rFonts w:ascii="Calibri" w:hAnsi="Calibri" w:cs="Calibri"/>
          <w:b/>
          <w:sz w:val="22"/>
          <w:szCs w:val="22"/>
        </w:rPr>
        <w:t>zetleri</w:t>
      </w:r>
    </w:p>
    <w:p w14:paraId="7B38B922" w14:textId="12B9FDB8" w:rsidR="00A845F3" w:rsidRDefault="00A845F3" w:rsidP="007D2FB6">
      <w:pPr>
        <w:numPr>
          <w:ilvl w:val="0"/>
          <w:numId w:val="7"/>
        </w:numPr>
        <w:spacing w:before="240" w:after="240" w:line="360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A845F3">
        <w:rPr>
          <w:rFonts w:ascii="Calibri" w:hAnsi="Calibri" w:cs="Calibri"/>
          <w:sz w:val="22"/>
          <w:szCs w:val="22"/>
        </w:rPr>
        <w:t>Yıldırım, S., Gücel S., Asilsoy B., Özden, Ö. (2023). Evaluation of User Perception Regarding a Municipal Urban Design Scheme in the context of ‘Smart Cities’ Concept in Gönyeli, Nicosia. WPMC-2023 &amp; NRSEM-2023, 14-15 December, Nicosia, N. Cyprus.</w:t>
      </w:r>
    </w:p>
    <w:p w14:paraId="40A6AED3" w14:textId="6207A64B" w:rsidR="00A845F3" w:rsidRPr="003D6523" w:rsidRDefault="007D2FB6" w:rsidP="003D6523">
      <w:pPr>
        <w:numPr>
          <w:ilvl w:val="0"/>
          <w:numId w:val="7"/>
        </w:numPr>
        <w:spacing w:before="240" w:after="240" w:line="360" w:lineRule="auto"/>
        <w:ind w:left="1134" w:hanging="283"/>
        <w:jc w:val="both"/>
        <w:rPr>
          <w:rFonts w:ascii="Calibri" w:hAnsi="Calibri" w:cs="Calibri"/>
          <w:sz w:val="22"/>
          <w:szCs w:val="22"/>
        </w:rPr>
      </w:pPr>
      <w:r w:rsidRPr="007D2FB6">
        <w:rPr>
          <w:rFonts w:ascii="Calibri" w:hAnsi="Calibri" w:cs="Calibri"/>
          <w:sz w:val="22"/>
          <w:szCs w:val="22"/>
        </w:rPr>
        <w:t>Asilsoy B., Yıldırım, S., Özden, Ö. (2023). Exploring Perception of Residents Regarding the Open Green Spaces in Güzelyurt, Cyprus. RUDESU-2023, 05-06 October, Kyrenia, Cyprus.</w:t>
      </w:r>
    </w:p>
    <w:p w14:paraId="3BB487DF" w14:textId="4A9C9EC9" w:rsidR="00445C05" w:rsidRDefault="00303558" w:rsidP="00B53D1E">
      <w:pPr>
        <w:spacing w:line="48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5F72B5F" w14:textId="599F028A" w:rsidR="00F46F39" w:rsidRPr="00F46F39" w:rsidRDefault="00F46F39" w:rsidP="00914FC3">
      <w:pPr>
        <w:numPr>
          <w:ilvl w:val="0"/>
          <w:numId w:val="11"/>
        </w:numPr>
        <w:spacing w:after="160" w:line="360" w:lineRule="auto"/>
        <w:ind w:left="1276" w:hanging="425"/>
        <w:contextualSpacing/>
        <w:rPr>
          <w:rFonts w:asciiTheme="minorHAnsi" w:hAnsiTheme="minorHAnsi" w:cstheme="minorHAnsi"/>
          <w:sz w:val="22"/>
          <w:szCs w:val="20"/>
          <w:u w:val="single"/>
          <w:lang w:val="en-US"/>
        </w:rPr>
      </w:pPr>
      <w:r w:rsidRPr="00F46F39">
        <w:rPr>
          <w:rFonts w:asciiTheme="minorHAnsi" w:hAnsiTheme="minorHAnsi" w:cstheme="minorHAnsi"/>
          <w:sz w:val="22"/>
          <w:szCs w:val="20"/>
          <w:lang w:val="en-US"/>
        </w:rPr>
        <w:t xml:space="preserve">Spatiotemporal patterns of marine debris deposition along the shoreline of North Cyprus </w:t>
      </w:r>
      <w:r w:rsidRPr="00914FC3">
        <w:rPr>
          <w:rFonts w:asciiTheme="minorHAnsi" w:hAnsiTheme="minorHAnsi" w:cstheme="minorHAnsi"/>
          <w:sz w:val="22"/>
        </w:rPr>
        <w:t xml:space="preserve">(2017 </w:t>
      </w:r>
      <w:r w:rsidR="00DE6254">
        <w:rPr>
          <w:rFonts w:asciiTheme="minorHAnsi" w:hAnsiTheme="minorHAnsi" w:cstheme="minorHAnsi"/>
          <w:sz w:val="22"/>
        </w:rPr>
        <w:t>– 2019</w:t>
      </w:r>
      <w:r w:rsidR="006B735C">
        <w:rPr>
          <w:rFonts w:asciiTheme="minorHAnsi" w:hAnsiTheme="minorHAnsi" w:cstheme="minorHAnsi"/>
          <w:sz w:val="22"/>
        </w:rPr>
        <w:t xml:space="preserve">, </w:t>
      </w:r>
      <w:r w:rsidRPr="00914FC3">
        <w:rPr>
          <w:rFonts w:asciiTheme="minorHAnsi" w:hAnsiTheme="minorHAnsi" w:cstheme="minorHAnsi"/>
          <w:sz w:val="22"/>
        </w:rPr>
        <w:t>funded by NEU BAP Project and collaborated with Exeter University)</w:t>
      </w:r>
    </w:p>
    <w:p w14:paraId="5647D81E" w14:textId="2579890E" w:rsidR="00F46F39" w:rsidRPr="00914FC3" w:rsidRDefault="00F46F39" w:rsidP="00914FC3">
      <w:pPr>
        <w:pStyle w:val="ListeParagraf"/>
        <w:numPr>
          <w:ilvl w:val="0"/>
          <w:numId w:val="11"/>
        </w:numPr>
        <w:spacing w:line="360" w:lineRule="auto"/>
        <w:ind w:left="1276" w:hanging="425"/>
        <w:rPr>
          <w:rFonts w:asciiTheme="minorHAnsi" w:hAnsiTheme="minorHAnsi" w:cstheme="minorHAnsi"/>
          <w:sz w:val="22"/>
        </w:rPr>
      </w:pPr>
      <w:r w:rsidRPr="00914FC3">
        <w:rPr>
          <w:rFonts w:asciiTheme="minorHAnsi" w:hAnsiTheme="minorHAnsi" w:cstheme="minorHAnsi"/>
          <w:sz w:val="22"/>
        </w:rPr>
        <w:t>Landscape park project for the Gönyeli Municipality, KKTC</w:t>
      </w:r>
    </w:p>
    <w:p w14:paraId="1D3AD35D" w14:textId="77777777" w:rsidR="00F46F39" w:rsidRPr="00F46F39" w:rsidRDefault="00F46F39" w:rsidP="00914FC3">
      <w:pPr>
        <w:spacing w:line="360" w:lineRule="auto"/>
        <w:ind w:left="1276" w:hanging="425"/>
        <w:rPr>
          <w:rFonts w:asciiTheme="minorHAnsi" w:hAnsiTheme="minorHAnsi" w:cstheme="minorHAnsi"/>
          <w:sz w:val="22"/>
          <w:szCs w:val="20"/>
          <w:lang w:val="en-US"/>
        </w:rPr>
      </w:pPr>
    </w:p>
    <w:p w14:paraId="74CB4FCD" w14:textId="54E62A65" w:rsidR="00F46F39" w:rsidRPr="00914FC3" w:rsidRDefault="00F46F39" w:rsidP="00914FC3">
      <w:pPr>
        <w:pStyle w:val="ListeParagraf"/>
        <w:numPr>
          <w:ilvl w:val="0"/>
          <w:numId w:val="11"/>
        </w:numPr>
        <w:spacing w:line="360" w:lineRule="auto"/>
        <w:ind w:left="1276" w:hanging="425"/>
        <w:rPr>
          <w:rFonts w:asciiTheme="minorHAnsi" w:hAnsiTheme="minorHAnsi" w:cstheme="minorHAnsi"/>
          <w:sz w:val="22"/>
        </w:rPr>
      </w:pPr>
      <w:r w:rsidRPr="00914FC3">
        <w:rPr>
          <w:rFonts w:asciiTheme="minorHAnsi" w:hAnsiTheme="minorHAnsi" w:cstheme="minorHAnsi"/>
          <w:sz w:val="22"/>
        </w:rPr>
        <w:t>''Green roof systems with different soil depths and different vegetation cover, their effect on indoor temperatures and biodiversity in Semi- Arid Climate Region'' BAP project titled (2020 -</w:t>
      </w:r>
      <w:r w:rsidRPr="00914FC3">
        <w:rPr>
          <w:rFonts w:asciiTheme="minorHAnsi" w:hAnsiTheme="minorHAnsi" w:cstheme="minorHAnsi"/>
          <w:sz w:val="28"/>
        </w:rPr>
        <w:t xml:space="preserve"> </w:t>
      </w:r>
      <w:r w:rsidRPr="00914FC3">
        <w:rPr>
          <w:rFonts w:asciiTheme="minorHAnsi" w:hAnsiTheme="minorHAnsi" w:cstheme="minorHAnsi"/>
          <w:sz w:val="22"/>
        </w:rPr>
        <w:t>2022)</w:t>
      </w:r>
    </w:p>
    <w:p w14:paraId="7E7926C6" w14:textId="77777777" w:rsidR="003D6523" w:rsidRDefault="003D6523" w:rsidP="00B53D1E">
      <w:pPr>
        <w:spacing w:line="48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6C31C03A" w14:textId="48F2B984" w:rsidR="00445C05" w:rsidRDefault="00303558" w:rsidP="00B53D1E">
      <w:pPr>
        <w:spacing w:line="48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222DF034" w14:textId="3C528764" w:rsidR="002B2F12" w:rsidRDefault="002B2F12" w:rsidP="00B53D1E">
      <w:pPr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B2F12">
        <w:rPr>
          <w:rFonts w:ascii="Calibri" w:hAnsi="Calibri" w:cs="Calibri"/>
          <w:sz w:val="22"/>
          <w:szCs w:val="22"/>
        </w:rPr>
        <w:t>Ziraat Fakültesi Peyzaj Mimarlığı Böl</w:t>
      </w:r>
      <w:r>
        <w:rPr>
          <w:rFonts w:ascii="Calibri" w:hAnsi="Calibri" w:cs="Calibri"/>
          <w:sz w:val="22"/>
          <w:szCs w:val="22"/>
        </w:rPr>
        <w:t>ü</w:t>
      </w:r>
      <w:r w:rsidRPr="002B2F12">
        <w:rPr>
          <w:rFonts w:ascii="Calibri" w:hAnsi="Calibri" w:cs="Calibri"/>
          <w:sz w:val="22"/>
          <w:szCs w:val="22"/>
        </w:rPr>
        <w:t>münde</w:t>
      </w:r>
      <w:r>
        <w:rPr>
          <w:rFonts w:ascii="Calibri" w:hAnsi="Calibri" w:cs="Calibri"/>
          <w:sz w:val="22"/>
          <w:szCs w:val="22"/>
        </w:rPr>
        <w:t>,</w:t>
      </w:r>
      <w:r w:rsidRPr="002B2F12">
        <w:rPr>
          <w:rFonts w:ascii="Calibri" w:hAnsi="Calibri" w:cs="Calibri"/>
          <w:sz w:val="22"/>
          <w:szCs w:val="22"/>
        </w:rPr>
        <w:t xml:space="preserve"> Öğretim Görevlisi</w:t>
      </w:r>
    </w:p>
    <w:p w14:paraId="63A2CBB1" w14:textId="30167B26" w:rsidR="002B2F12" w:rsidRDefault="002B2F12" w:rsidP="00B53D1E">
      <w:pPr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B2F12">
        <w:rPr>
          <w:rFonts w:ascii="Calibri" w:hAnsi="Calibri" w:cs="Calibri"/>
          <w:sz w:val="22"/>
          <w:szCs w:val="22"/>
        </w:rPr>
        <w:t>Ziraat Fakültesi Peyzaj Mimarlığı Böl</w:t>
      </w:r>
      <w:r w:rsidRPr="002B2F12">
        <w:rPr>
          <w:rFonts w:ascii="Calibri" w:hAnsi="Calibri" w:cs="Calibri"/>
          <w:sz w:val="22"/>
          <w:szCs w:val="22"/>
        </w:rPr>
        <w:t>ü</w:t>
      </w:r>
      <w:r w:rsidRPr="002B2F12">
        <w:rPr>
          <w:rFonts w:ascii="Calibri" w:hAnsi="Calibri" w:cs="Calibri"/>
          <w:sz w:val="22"/>
          <w:szCs w:val="22"/>
        </w:rPr>
        <w:t>münde</w:t>
      </w:r>
      <w:r w:rsidRPr="002B2F1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Bölüm Başkanı Yardımcısı</w:t>
      </w:r>
    </w:p>
    <w:p w14:paraId="697F23B7" w14:textId="32005DD3" w:rsidR="002B2F12" w:rsidRDefault="002B2F12" w:rsidP="00B53D1E">
      <w:pPr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B2F12">
        <w:rPr>
          <w:rFonts w:ascii="Calibri" w:hAnsi="Calibri" w:cs="Calibri"/>
          <w:sz w:val="22"/>
          <w:szCs w:val="22"/>
        </w:rPr>
        <w:t>Ziraat Fakültesi Peyzaj Mimarlığı Böl</w:t>
      </w:r>
      <w:r w:rsidRPr="002B2F12">
        <w:rPr>
          <w:rFonts w:ascii="Calibri" w:hAnsi="Calibri" w:cs="Calibri"/>
          <w:sz w:val="22"/>
          <w:szCs w:val="22"/>
        </w:rPr>
        <w:t>ü</w:t>
      </w:r>
      <w:r w:rsidRPr="002B2F12">
        <w:rPr>
          <w:rFonts w:ascii="Calibri" w:hAnsi="Calibri" w:cs="Calibri"/>
          <w:sz w:val="22"/>
          <w:szCs w:val="22"/>
        </w:rPr>
        <w:t>münde</w:t>
      </w:r>
      <w:r>
        <w:rPr>
          <w:rFonts w:ascii="Calibri" w:hAnsi="Calibri" w:cs="Calibri"/>
          <w:sz w:val="22"/>
          <w:szCs w:val="22"/>
        </w:rPr>
        <w:t>, Kayıt Danışmanı</w:t>
      </w:r>
    </w:p>
    <w:p w14:paraId="6F671B7D" w14:textId="01799977" w:rsidR="002B2F12" w:rsidRDefault="002B2F12" w:rsidP="002B2F12">
      <w:pPr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2B2F12">
        <w:rPr>
          <w:rFonts w:ascii="Calibri" w:hAnsi="Calibri" w:cs="Calibri"/>
          <w:sz w:val="22"/>
          <w:szCs w:val="22"/>
        </w:rPr>
        <w:t>Ziraat Fakültesi Peyzaj Mimarlığı Bölümünde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Tanıtım Sorumlusu</w:t>
      </w:r>
    </w:p>
    <w:p w14:paraId="31011D8F" w14:textId="77777777" w:rsidR="002B2F12" w:rsidRPr="002B2F12" w:rsidRDefault="002B2F12" w:rsidP="002B2F12">
      <w:pPr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</w:p>
    <w:p w14:paraId="0A2976A6" w14:textId="6DA3483D" w:rsidR="00282121" w:rsidRDefault="00282121" w:rsidP="00B53D1E">
      <w:pPr>
        <w:spacing w:line="48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8E5AA7">
        <w:rPr>
          <w:rFonts w:ascii="Calibri" w:hAnsi="Calibri" w:cs="Calibri"/>
          <w:b/>
          <w:sz w:val="22"/>
          <w:szCs w:val="22"/>
        </w:rPr>
        <w:t>0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19FB9FBE" w14:textId="1C8BEAA3" w:rsidR="00E93A55" w:rsidRPr="00E93A55" w:rsidRDefault="00E93A55" w:rsidP="00E93A55">
      <w:pPr>
        <w:spacing w:line="48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E93A55">
        <w:rPr>
          <w:rFonts w:ascii="Calibri" w:hAnsi="Calibri" w:cs="Calibri"/>
          <w:sz w:val="22"/>
          <w:szCs w:val="22"/>
        </w:rPr>
        <w:t>KTMMOB Peyzaj Mimarları Odası</w:t>
      </w:r>
      <w:r>
        <w:rPr>
          <w:rFonts w:ascii="Calibri" w:hAnsi="Calibri" w:cs="Calibri"/>
          <w:sz w:val="22"/>
          <w:szCs w:val="22"/>
        </w:rPr>
        <w:t>na</w:t>
      </w:r>
      <w:r w:rsidRPr="00E93A55">
        <w:rPr>
          <w:rFonts w:ascii="Calibri" w:hAnsi="Calibri" w:cs="Calibri"/>
          <w:sz w:val="22"/>
          <w:szCs w:val="22"/>
        </w:rPr>
        <w:t xml:space="preserve"> </w:t>
      </w:r>
      <w:r w:rsidR="00C50422">
        <w:rPr>
          <w:rFonts w:ascii="Calibri" w:hAnsi="Calibri" w:cs="Calibri"/>
          <w:sz w:val="22"/>
          <w:szCs w:val="22"/>
        </w:rPr>
        <w:t>Ü</w:t>
      </w:r>
      <w:r w:rsidRPr="00E93A55">
        <w:rPr>
          <w:rFonts w:ascii="Calibri" w:hAnsi="Calibri" w:cs="Calibri"/>
          <w:sz w:val="22"/>
          <w:szCs w:val="22"/>
        </w:rPr>
        <w:t>ye</w:t>
      </w:r>
    </w:p>
    <w:p w14:paraId="5069E084" w14:textId="77777777" w:rsidR="00303558" w:rsidRDefault="00303558" w:rsidP="00B53D1E">
      <w:pPr>
        <w:spacing w:line="48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25994FCF" w14:textId="10363306" w:rsidR="002940A4" w:rsidRDefault="00282121" w:rsidP="00B53D1E">
      <w:pPr>
        <w:tabs>
          <w:tab w:val="num" w:pos="360"/>
        </w:tabs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8E5AA7">
        <w:rPr>
          <w:rFonts w:ascii="Calibri" w:hAnsi="Calibri" w:cs="Calibri"/>
          <w:b/>
          <w:sz w:val="22"/>
          <w:szCs w:val="22"/>
          <w:lang w:val="en-AU"/>
        </w:rPr>
        <w:t>1</w:t>
      </w:r>
      <w:r>
        <w:rPr>
          <w:rFonts w:ascii="Calibri" w:hAnsi="Calibri" w:cs="Calibri"/>
          <w:b/>
          <w:sz w:val="22"/>
          <w:szCs w:val="22"/>
          <w:lang w:val="en-AU"/>
        </w:rPr>
        <w:t>. Ödüller</w:t>
      </w:r>
    </w:p>
    <w:p w14:paraId="1A18752B" w14:textId="2DA90C4A" w:rsidR="00644CFF" w:rsidRPr="000C39ED" w:rsidRDefault="000C39ED" w:rsidP="00644CFF">
      <w:pPr>
        <w:tabs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C39ED">
        <w:rPr>
          <w:rFonts w:asciiTheme="minorHAnsi" w:hAnsiTheme="minorHAnsi" w:cstheme="minorHAnsi"/>
          <w:sz w:val="22"/>
          <w:szCs w:val="22"/>
          <w:lang w:val="en-US"/>
        </w:rPr>
        <w:t xml:space="preserve">2016 </w:t>
      </w:r>
      <w:r w:rsidR="00644CFF">
        <w:rPr>
          <w:rFonts w:asciiTheme="minorHAnsi" w:hAnsiTheme="minorHAnsi" w:cstheme="minorHAnsi"/>
          <w:sz w:val="22"/>
          <w:szCs w:val="22"/>
          <w:lang w:val="en-US"/>
        </w:rPr>
        <w:t xml:space="preserve">Genç Araştırmacı Ödülü, </w:t>
      </w:r>
      <w:r w:rsidR="00C26B80">
        <w:rPr>
          <w:rFonts w:asciiTheme="minorHAnsi" w:hAnsiTheme="minorHAnsi" w:cstheme="minorHAnsi"/>
          <w:sz w:val="22"/>
          <w:szCs w:val="22"/>
          <w:lang w:val="en-US"/>
        </w:rPr>
        <w:t>YDÜ</w:t>
      </w:r>
    </w:p>
    <w:p w14:paraId="71530C38" w14:textId="77777777" w:rsidR="00C26B80" w:rsidRPr="000C39ED" w:rsidRDefault="000C39ED" w:rsidP="00C26B80">
      <w:pPr>
        <w:tabs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C39ED">
        <w:rPr>
          <w:rFonts w:asciiTheme="minorHAnsi" w:hAnsiTheme="minorHAnsi" w:cstheme="minorHAnsi"/>
          <w:sz w:val="22"/>
          <w:szCs w:val="22"/>
          <w:lang w:val="en-US"/>
        </w:rPr>
        <w:t xml:space="preserve">2018 </w:t>
      </w:r>
      <w:r w:rsidR="00C26B80">
        <w:rPr>
          <w:rFonts w:asciiTheme="minorHAnsi" w:hAnsiTheme="minorHAnsi" w:cstheme="minorHAnsi"/>
          <w:sz w:val="22"/>
          <w:szCs w:val="22"/>
          <w:lang w:val="en-US"/>
        </w:rPr>
        <w:t>Genç Araştırmacı Ödülü, YDÜ</w:t>
      </w:r>
    </w:p>
    <w:p w14:paraId="67F8136A" w14:textId="49492B74" w:rsidR="000C39ED" w:rsidRPr="000C39ED" w:rsidRDefault="000C39ED" w:rsidP="00B53D1E">
      <w:pPr>
        <w:tabs>
          <w:tab w:val="num" w:pos="360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AU"/>
        </w:rPr>
      </w:pPr>
    </w:p>
    <w:p w14:paraId="45EFCC76" w14:textId="77777777" w:rsidR="00E93A55" w:rsidRDefault="00E93A55" w:rsidP="00B53D1E">
      <w:pPr>
        <w:tabs>
          <w:tab w:val="num" w:pos="360"/>
        </w:tabs>
        <w:spacing w:line="360" w:lineRule="auto"/>
        <w:ind w:left="426"/>
        <w:jc w:val="both"/>
        <w:rPr>
          <w:rFonts w:ascii="Calibri" w:hAnsi="Calibri" w:cs="Calibri"/>
          <w:b/>
          <w:sz w:val="22"/>
          <w:szCs w:val="22"/>
          <w:lang w:val="en-AU"/>
        </w:rPr>
      </w:pPr>
      <w:bookmarkStart w:id="0" w:name="_GoBack"/>
      <w:bookmarkEnd w:id="0"/>
    </w:p>
    <w:p w14:paraId="264A9BA0" w14:textId="77777777" w:rsidR="003E4195" w:rsidRDefault="003E4195" w:rsidP="00B53D1E">
      <w:pPr>
        <w:ind w:left="426" w:firstLine="425"/>
        <w:rPr>
          <w:rFonts w:ascii="Calibri" w:hAnsi="Calibri" w:cs="Calibri"/>
          <w:b/>
          <w:sz w:val="22"/>
          <w:szCs w:val="22"/>
        </w:rPr>
      </w:pPr>
    </w:p>
    <w:p w14:paraId="174104FF" w14:textId="153F20A5" w:rsidR="00282121" w:rsidRDefault="00282121" w:rsidP="00B53D1E">
      <w:pPr>
        <w:ind w:left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4A0BB9">
        <w:rPr>
          <w:rFonts w:ascii="Calibri" w:hAnsi="Calibri" w:cs="Calibri"/>
          <w:b/>
          <w:sz w:val="22"/>
          <w:szCs w:val="22"/>
        </w:rPr>
        <w:t>2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98"/>
        <w:gridCol w:w="2636"/>
        <w:gridCol w:w="1113"/>
        <w:gridCol w:w="1133"/>
        <w:gridCol w:w="1167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D15B8B2" w:rsidR="005847CD" w:rsidRDefault="00F12E6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71C7" w14:textId="77777777" w:rsidR="00383455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LAR 304 </w:t>
            </w:r>
          </w:p>
          <w:p w14:paraId="31674A7C" w14:textId="3239E957" w:rsidR="005847CD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Comp. Aided. Design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1D2EEF0" w:rsidR="005847CD" w:rsidRDefault="008462A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4A9EEA6" w:rsidR="005847CD" w:rsidRDefault="008462A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6351CF6" w:rsidR="005847CD" w:rsidRDefault="008462A7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5DAC5EF6" w:rsidR="005847CD" w:rsidRDefault="00F12E6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B87F" w14:textId="77777777" w:rsidR="00383455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LAR 104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55FDE8" w14:textId="4F4EC635" w:rsidR="00355EE7" w:rsidRPr="00355EE7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Technical Drawing in</w:t>
            </w:r>
          </w:p>
          <w:p w14:paraId="3130D441" w14:textId="10FA6CC0" w:rsidR="005847CD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Landscape Architecture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1C8DDF64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09BFCA09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1DB6726B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C18083" w:rsidR="005847CD" w:rsidRDefault="00F12E6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4998" w14:textId="77777777" w:rsidR="00383455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LAR 101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075DAF" w14:textId="2EB0A06D" w:rsidR="005847CD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Pattern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7B5040B8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0CFC87B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4E4AF76A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68733343" w:rsidR="005847CD" w:rsidRDefault="00F12E6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5856" w14:textId="77777777" w:rsidR="00383455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102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7F5B20B" w14:textId="379F1773" w:rsidR="005847CD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 xml:space="preserve">Basic Art </w:t>
            </w:r>
            <w:r>
              <w:rPr>
                <w:rFonts w:ascii="Calibri" w:hAnsi="Calibri" w:cs="Calibri"/>
                <w:sz w:val="20"/>
                <w:szCs w:val="20"/>
              </w:rPr>
              <w:t>Education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2D028A74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5866206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1F6B70E0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DF01FB" w14:paraId="4A1BB674" w14:textId="77777777" w:rsidTr="00355EE7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43617C" w14:textId="5829A153" w:rsidR="005847CD" w:rsidRDefault="005847CD" w:rsidP="00355EE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A63556" w14:textId="1DAD2B46" w:rsidR="005847CD" w:rsidRDefault="005847CD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32D8E5B4" w:rsidR="005847CD" w:rsidRDefault="00355EE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9A81" w14:textId="77777777" w:rsidR="00383455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LAR 309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CB34C6B" w14:textId="3170D8F9" w:rsidR="005847CD" w:rsidRDefault="00355EE7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5EE7">
              <w:rPr>
                <w:rFonts w:ascii="Calibri" w:hAnsi="Calibri" w:cs="Calibri"/>
                <w:sz w:val="20"/>
                <w:szCs w:val="20"/>
              </w:rPr>
              <w:t>Landscape</w:t>
            </w:r>
            <w:r w:rsidR="00DF01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5EE7">
              <w:rPr>
                <w:rFonts w:ascii="Calibri" w:hAnsi="Calibri" w:cs="Calibri"/>
                <w:sz w:val="20"/>
                <w:szCs w:val="20"/>
              </w:rPr>
              <w:t>Application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2DA473B1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18F72711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5CA281E1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355EE7" w14:paraId="7C7EBF8D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AFDC2" w14:textId="77777777" w:rsidR="00355EE7" w:rsidRDefault="00355E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B254" w14:textId="5F7FC2FE" w:rsidR="00355EE7" w:rsidRDefault="00355EE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11EB" w14:textId="77777777" w:rsidR="00383455" w:rsidRDefault="00DF01FB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1FB">
              <w:rPr>
                <w:rFonts w:ascii="Calibri" w:hAnsi="Calibri" w:cs="Calibri"/>
                <w:sz w:val="20"/>
                <w:szCs w:val="20"/>
              </w:rPr>
              <w:t>LAR 108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26F27E" w14:textId="36741CBB" w:rsidR="00355EE7" w:rsidRDefault="00DF01FB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1FB">
              <w:rPr>
                <w:rFonts w:ascii="Calibri" w:hAnsi="Calibri" w:cs="Calibri"/>
                <w:sz w:val="20"/>
                <w:szCs w:val="20"/>
              </w:rPr>
              <w:t>Perspective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B87" w14:textId="615D723F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5F7E" w14:textId="58F4CF19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B96" w14:textId="42B9E7B8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355EE7" w14:paraId="2B10B778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7DF6C" w14:textId="77777777" w:rsidR="00355EE7" w:rsidRDefault="00355E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FEE2" w14:textId="43687B57" w:rsidR="00355EE7" w:rsidRDefault="00355EE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45E" w14:textId="77777777" w:rsidR="00383455" w:rsidRDefault="00DF01FB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1FB">
              <w:rPr>
                <w:rFonts w:ascii="Calibri" w:hAnsi="Calibri" w:cs="Calibri"/>
                <w:sz w:val="20"/>
                <w:szCs w:val="20"/>
              </w:rPr>
              <w:t>LAR 106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C91D56" w14:textId="68DF31FF" w:rsidR="00355EE7" w:rsidRDefault="00DF01FB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1FB">
              <w:rPr>
                <w:rFonts w:ascii="Calibri" w:hAnsi="Calibri" w:cs="Calibri"/>
                <w:sz w:val="20"/>
                <w:szCs w:val="20"/>
              </w:rPr>
              <w:t>Basic Art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Education</w:t>
            </w:r>
            <w:r w:rsidRPr="00DF01FB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22F" w14:textId="70FB5E6C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EC08" w14:textId="76625A9B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920C" w14:textId="07BCE4A7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355EE7" w14:paraId="532C2477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EE422" w14:textId="77777777" w:rsidR="00355EE7" w:rsidRDefault="00355EE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AEE3" w14:textId="1A50961E" w:rsidR="00355EE7" w:rsidRDefault="00355EE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5EE7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919C" w14:textId="77777777" w:rsidR="00383455" w:rsidRDefault="00DF01FB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1FB">
              <w:rPr>
                <w:rFonts w:ascii="Calibri" w:hAnsi="Calibri" w:cs="Calibri"/>
                <w:sz w:val="20"/>
                <w:szCs w:val="20"/>
              </w:rPr>
              <w:t>LAR 316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79C1FB1" w14:textId="3F7ED718" w:rsidR="00355EE7" w:rsidRDefault="00DF01FB" w:rsidP="000656C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F01FB">
              <w:rPr>
                <w:rFonts w:ascii="Calibri" w:hAnsi="Calibri" w:cs="Calibri"/>
                <w:sz w:val="20"/>
                <w:szCs w:val="20"/>
              </w:rPr>
              <w:t>Landscape Ecology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B25A" w14:textId="749C957C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37F" w14:textId="361FA671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FF3" w14:textId="77410235" w:rsidR="00355EE7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13BDF707" w:rsidR="005847CD" w:rsidRDefault="00355EE7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55EE7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A6F54" w14:textId="77777777" w:rsidR="00383455" w:rsidRPr="00383455" w:rsidRDefault="00383455" w:rsidP="003834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3455">
              <w:rPr>
                <w:rFonts w:ascii="Calibri" w:hAnsi="Calibri" w:cs="Calibri"/>
                <w:sz w:val="20"/>
                <w:szCs w:val="20"/>
              </w:rPr>
              <w:t>LAR 110</w:t>
            </w:r>
          </w:p>
          <w:p w14:paraId="79F5C4B9" w14:textId="6090F9C1" w:rsidR="005847CD" w:rsidRDefault="00383455" w:rsidP="003834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83455">
              <w:rPr>
                <w:rFonts w:ascii="Calibri" w:hAnsi="Calibri" w:cs="Calibri"/>
                <w:sz w:val="20"/>
                <w:szCs w:val="20"/>
              </w:rPr>
              <w:t>Arhictectural 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2A07B038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040015D6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13FE9E32" w:rsidR="005847CD" w:rsidRDefault="00CA23F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1F768D" w14:paraId="2EE8EC60" w14:textId="77777777" w:rsidTr="001F768D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E44C0A3" w14:textId="2328699C"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CA3D351" w14:textId="4FC712C8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3EE8506" w14:textId="6AB8D4C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1071EC4F" w14:textId="75CD9422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D833DDB" w14:textId="4BE39B67"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0DA6F0A5" w:rsidR="006E7F07" w:rsidRDefault="001F768D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C6FF" w14:textId="4080CD0B" w:rsidR="001F768D" w:rsidRPr="001F768D" w:rsidRDefault="001F768D" w:rsidP="001F76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68D">
              <w:rPr>
                <w:rFonts w:ascii="Calibri" w:hAnsi="Calibri" w:cs="Calibri"/>
                <w:sz w:val="20"/>
                <w:szCs w:val="20"/>
              </w:rPr>
              <w:t>LAR 206</w:t>
            </w:r>
          </w:p>
          <w:p w14:paraId="0C65BC5F" w14:textId="036021FB" w:rsidR="006E7F07" w:rsidRDefault="001F768D" w:rsidP="001F768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68D">
              <w:rPr>
                <w:rFonts w:ascii="Calibri" w:hAnsi="Calibri" w:cs="Calibri"/>
                <w:sz w:val="20"/>
                <w:szCs w:val="20"/>
              </w:rPr>
              <w:t xml:space="preserve">Comp. Aided. Design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12525CC8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7CBE144F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231E089F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9AF2992" w:rsidR="006E7F07" w:rsidRDefault="001F768D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514B" w14:textId="0FB3276E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LAR 304</w:t>
            </w:r>
          </w:p>
          <w:p w14:paraId="10B3B6A1" w14:textId="1B1AAC88" w:rsidR="006E7F07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Comp. Aided. Design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523D8138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C9329CC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54B73287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F0DF3EA" w:rsidR="006E7F07" w:rsidRDefault="001F768D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CF1A" w14:textId="77777777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LAR 103</w:t>
            </w:r>
          </w:p>
          <w:p w14:paraId="0E1BF36F" w14:textId="4A44D3DD" w:rsidR="006E7F07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Intro to Land. Architecture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131A4075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127930E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16417607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2304EC2C" w:rsidR="006E7F07" w:rsidRDefault="001F768D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EE44A" w14:textId="77777777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LAR 104</w:t>
            </w:r>
          </w:p>
          <w:p w14:paraId="5318B463" w14:textId="77777777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Technical Drawing in</w:t>
            </w:r>
          </w:p>
          <w:p w14:paraId="073C7B61" w14:textId="75CD1B12" w:rsidR="006E7F07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Landscape Architecture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68599A6C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5085FDB2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3F62750C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11EEE8C1" w:rsidR="006E7F07" w:rsidRDefault="001F768D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627C0" w14:textId="77777777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 xml:space="preserve">102 </w:t>
            </w:r>
          </w:p>
          <w:p w14:paraId="0E22E12A" w14:textId="179FDB87" w:rsidR="006E7F07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Basic Art Education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3F312FF7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5D09F211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6198601F" w:rsidR="006E7F07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00388" w14:paraId="694382D5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606C" w14:textId="77777777" w:rsidR="00900388" w:rsidRDefault="00900388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F0E18" w14:textId="58FD0F0C" w:rsidR="00900388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01755" w14:textId="77777777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LAR 303</w:t>
            </w:r>
          </w:p>
          <w:p w14:paraId="292BFB4F" w14:textId="77777777" w:rsidR="00900388" w:rsidRP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Landscape Constructions and</w:t>
            </w:r>
          </w:p>
          <w:p w14:paraId="592C5B26" w14:textId="1754E0F7" w:rsidR="00900388" w:rsidRDefault="00900388" w:rsidP="009003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00388">
              <w:rPr>
                <w:rFonts w:ascii="Calibri" w:hAnsi="Calibri" w:cs="Calibri"/>
                <w:sz w:val="20"/>
                <w:szCs w:val="20"/>
              </w:rPr>
              <w:t>Materials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B5FF" w14:textId="4D9D4282" w:rsidR="00900388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FAE68" w14:textId="250D4746" w:rsidR="00900388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C384" w14:textId="2DAC7F52" w:rsidR="00900388" w:rsidRDefault="00CA23F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00388" w14:paraId="6B2FED8D" w14:textId="77777777" w:rsidTr="00900388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EC2" w14:textId="77777777" w:rsidR="00900388" w:rsidRDefault="00900388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3984D00" w14:textId="77777777" w:rsidR="00900388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4CEDF80" w14:textId="77777777" w:rsidR="00900388" w:rsidRDefault="009003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F612962" w14:textId="77777777" w:rsidR="00900388" w:rsidRDefault="009003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D7D866A" w14:textId="77777777" w:rsidR="00900388" w:rsidRDefault="009003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39A8D6A" w14:textId="77777777" w:rsidR="00900388" w:rsidRDefault="0090038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388" w14:paraId="6A5D2A47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7468" w14:textId="77777777" w:rsidR="00900388" w:rsidRDefault="00900388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09EEE" w14:textId="7DBAA4BF" w:rsidR="00900388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4F08" w14:textId="77777777" w:rsidR="00092D66" w:rsidRPr="00092D66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LAR 110</w:t>
            </w:r>
          </w:p>
          <w:p w14:paraId="683E18E7" w14:textId="4046D194" w:rsidR="00900388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Arhictectural History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E4D48" w14:textId="42A4E4D7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8432" w14:textId="4AEBE80B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73F1D" w14:textId="5731C2F7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900388" w14:paraId="07996B4D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4181" w14:textId="77777777" w:rsidR="00900388" w:rsidRDefault="00900388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FE7CE" w14:textId="7EDDF701" w:rsidR="00900388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60116" w14:textId="77777777" w:rsidR="00092D66" w:rsidRPr="00092D66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LAR 209</w:t>
            </w:r>
          </w:p>
          <w:p w14:paraId="19DC79B8" w14:textId="292474D2" w:rsidR="00900388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Computer Aided Design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63DF1" w14:textId="533C8F01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325EF" w14:textId="5546F599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246F" w14:textId="2B1156D2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00388" w14:paraId="2D4DC794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1CCA" w14:textId="77777777" w:rsidR="00900388" w:rsidRDefault="00900388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E4C58" w14:textId="3EECEE41" w:rsidR="00900388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78E6" w14:textId="77777777" w:rsidR="00092D66" w:rsidRPr="00092D66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LAR 408</w:t>
            </w:r>
          </w:p>
          <w:p w14:paraId="2D03B971" w14:textId="1044E068" w:rsidR="00900388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Marketing And Contract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DE611" w14:textId="1E48DF6D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FCE9F" w14:textId="6CB02133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AFA9" w14:textId="3BF6A21B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900388" w14:paraId="37F4A1B8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12AE" w14:textId="77777777" w:rsidR="00900388" w:rsidRDefault="00900388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928C" w14:textId="227D085C" w:rsidR="00900388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769F1" w14:textId="77777777" w:rsidR="00092D66" w:rsidRPr="00092D66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LAR 106</w:t>
            </w:r>
          </w:p>
          <w:p w14:paraId="0391F016" w14:textId="59582B86" w:rsidR="00900388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Basic Art. Education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42CC6" w14:textId="7FB5B3F5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64EB" w14:textId="78C5A926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A8608" w14:textId="51F70D6A" w:rsidR="00900388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6E7F07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2459E384" w:rsidR="006E7F07" w:rsidRDefault="00900388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00388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AE98A" w14:textId="77777777" w:rsidR="00092D66" w:rsidRPr="00092D66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LAR 211</w:t>
            </w:r>
          </w:p>
          <w:p w14:paraId="0194179B" w14:textId="6A9E1717" w:rsidR="006E7F07" w:rsidRDefault="00092D66" w:rsidP="00092D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2D66">
              <w:rPr>
                <w:rFonts w:ascii="Calibri" w:hAnsi="Calibri" w:cs="Calibri"/>
                <w:sz w:val="20"/>
                <w:szCs w:val="20"/>
              </w:rPr>
              <w:t>Photography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50BE8E93" w:rsidR="006E7F07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970864D" w:rsidR="006E7F07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CDD1D34" w:rsidR="006E7F07" w:rsidRDefault="006D7F48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8D18" w14:textId="77777777" w:rsidR="0001611B" w:rsidRDefault="0001611B">
      <w:r>
        <w:separator/>
      </w:r>
    </w:p>
  </w:endnote>
  <w:endnote w:type="continuationSeparator" w:id="0">
    <w:p w14:paraId="61B2FF36" w14:textId="77777777" w:rsidR="0001611B" w:rsidRDefault="0001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CF7CA" w14:textId="77777777" w:rsidR="0001611B" w:rsidRDefault="0001611B">
      <w:r>
        <w:separator/>
      </w:r>
    </w:p>
  </w:footnote>
  <w:footnote w:type="continuationSeparator" w:id="0">
    <w:p w14:paraId="018C078C" w14:textId="77777777" w:rsidR="0001611B" w:rsidRDefault="0001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12B1" w14:textId="7BA6D912" w:rsidR="00282121" w:rsidRDefault="00D61F81" w:rsidP="004C2F2A">
    <w:pPr>
      <w:pStyle w:val="stbilgi"/>
      <w:jc w:val="right"/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4C2F2A">
      <w:rPr>
        <w:rFonts w:ascii="Calibri" w:hAnsi="Calibri" w:cs="Calibri"/>
        <w:color w:val="7F7F7F"/>
        <w:sz w:val="22"/>
        <w:szCs w:val="22"/>
        <w:lang w:val="tr-TR"/>
      </w:rPr>
      <w:t>08.01.2024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451"/>
    <w:multiLevelType w:val="hybridMultilevel"/>
    <w:tmpl w:val="736A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AC5"/>
    <w:multiLevelType w:val="hybridMultilevel"/>
    <w:tmpl w:val="BB9CD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A5FDC"/>
    <w:multiLevelType w:val="hybridMultilevel"/>
    <w:tmpl w:val="8C181E9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71618A"/>
    <w:multiLevelType w:val="hybridMultilevel"/>
    <w:tmpl w:val="64629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247B8"/>
    <w:multiLevelType w:val="hybridMultilevel"/>
    <w:tmpl w:val="51AEFD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4CDF"/>
    <w:multiLevelType w:val="hybridMultilevel"/>
    <w:tmpl w:val="A3D4682C"/>
    <w:lvl w:ilvl="0" w:tplc="E85EE6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519BD"/>
    <w:multiLevelType w:val="hybridMultilevel"/>
    <w:tmpl w:val="536CAE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1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04C0A"/>
    <w:rsid w:val="0001611B"/>
    <w:rsid w:val="00061AB6"/>
    <w:rsid w:val="000656CC"/>
    <w:rsid w:val="00066FCF"/>
    <w:rsid w:val="00071510"/>
    <w:rsid w:val="00092D66"/>
    <w:rsid w:val="000979C1"/>
    <w:rsid w:val="000C1FDF"/>
    <w:rsid w:val="000C39ED"/>
    <w:rsid w:val="000D3D62"/>
    <w:rsid w:val="000E2DF7"/>
    <w:rsid w:val="00101A64"/>
    <w:rsid w:val="00106122"/>
    <w:rsid w:val="00134146"/>
    <w:rsid w:val="0013514D"/>
    <w:rsid w:val="0013613B"/>
    <w:rsid w:val="00150BC2"/>
    <w:rsid w:val="001F768D"/>
    <w:rsid w:val="0020061E"/>
    <w:rsid w:val="00246A2D"/>
    <w:rsid w:val="00251621"/>
    <w:rsid w:val="00273F0D"/>
    <w:rsid w:val="00282121"/>
    <w:rsid w:val="0028245C"/>
    <w:rsid w:val="002940A4"/>
    <w:rsid w:val="002A264C"/>
    <w:rsid w:val="002B2F12"/>
    <w:rsid w:val="002F0EE3"/>
    <w:rsid w:val="002F34DB"/>
    <w:rsid w:val="00303558"/>
    <w:rsid w:val="00321891"/>
    <w:rsid w:val="00355EE7"/>
    <w:rsid w:val="00383455"/>
    <w:rsid w:val="0039328D"/>
    <w:rsid w:val="003D6523"/>
    <w:rsid w:val="003E3C4A"/>
    <w:rsid w:val="003E4195"/>
    <w:rsid w:val="003E7EBB"/>
    <w:rsid w:val="0044027A"/>
    <w:rsid w:val="00445C05"/>
    <w:rsid w:val="004643FD"/>
    <w:rsid w:val="004A0BB9"/>
    <w:rsid w:val="004B04F1"/>
    <w:rsid w:val="004C2F2A"/>
    <w:rsid w:val="004E5D39"/>
    <w:rsid w:val="005416AD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44CFF"/>
    <w:rsid w:val="00660132"/>
    <w:rsid w:val="00685506"/>
    <w:rsid w:val="006B1037"/>
    <w:rsid w:val="006B735C"/>
    <w:rsid w:val="006D7F48"/>
    <w:rsid w:val="006E7F07"/>
    <w:rsid w:val="007436C9"/>
    <w:rsid w:val="007649A6"/>
    <w:rsid w:val="007C31F8"/>
    <w:rsid w:val="007D2FB6"/>
    <w:rsid w:val="007F6189"/>
    <w:rsid w:val="007F624D"/>
    <w:rsid w:val="00801C03"/>
    <w:rsid w:val="00815251"/>
    <w:rsid w:val="00816292"/>
    <w:rsid w:val="008462A7"/>
    <w:rsid w:val="00855F13"/>
    <w:rsid w:val="008A1EA1"/>
    <w:rsid w:val="008C7DE2"/>
    <w:rsid w:val="008E5AA7"/>
    <w:rsid w:val="008F04B0"/>
    <w:rsid w:val="00900388"/>
    <w:rsid w:val="00914FC3"/>
    <w:rsid w:val="0092456E"/>
    <w:rsid w:val="00947FF4"/>
    <w:rsid w:val="00950122"/>
    <w:rsid w:val="0096191D"/>
    <w:rsid w:val="00997168"/>
    <w:rsid w:val="009B04A1"/>
    <w:rsid w:val="00A36053"/>
    <w:rsid w:val="00A433A1"/>
    <w:rsid w:val="00A526CE"/>
    <w:rsid w:val="00A65980"/>
    <w:rsid w:val="00A65F46"/>
    <w:rsid w:val="00A66AA4"/>
    <w:rsid w:val="00A7375F"/>
    <w:rsid w:val="00A845F3"/>
    <w:rsid w:val="00A92EBA"/>
    <w:rsid w:val="00AB060F"/>
    <w:rsid w:val="00AC3E5C"/>
    <w:rsid w:val="00AD20FC"/>
    <w:rsid w:val="00B204AB"/>
    <w:rsid w:val="00B3019E"/>
    <w:rsid w:val="00B44824"/>
    <w:rsid w:val="00B53D1E"/>
    <w:rsid w:val="00B87051"/>
    <w:rsid w:val="00BE5F53"/>
    <w:rsid w:val="00BF235C"/>
    <w:rsid w:val="00C05205"/>
    <w:rsid w:val="00C11A50"/>
    <w:rsid w:val="00C26B80"/>
    <w:rsid w:val="00C430F8"/>
    <w:rsid w:val="00C50422"/>
    <w:rsid w:val="00C569FA"/>
    <w:rsid w:val="00C57981"/>
    <w:rsid w:val="00C6486A"/>
    <w:rsid w:val="00C91755"/>
    <w:rsid w:val="00CA23F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C4783"/>
    <w:rsid w:val="00DE1C3E"/>
    <w:rsid w:val="00DE6254"/>
    <w:rsid w:val="00DF01FB"/>
    <w:rsid w:val="00E02C3A"/>
    <w:rsid w:val="00E21216"/>
    <w:rsid w:val="00E93A55"/>
    <w:rsid w:val="00E95FFA"/>
    <w:rsid w:val="00EB2D1A"/>
    <w:rsid w:val="00EC4B39"/>
    <w:rsid w:val="00F07E67"/>
    <w:rsid w:val="00F12E64"/>
    <w:rsid w:val="00F3734C"/>
    <w:rsid w:val="00F40E17"/>
    <w:rsid w:val="00F43ACA"/>
    <w:rsid w:val="00F46F39"/>
    <w:rsid w:val="00F975F2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unhideWhenUsed/>
    <w:rsid w:val="004C2F2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C2F2A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C2F2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C2F2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0156-CDFE-42C0-99E7-F126779F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Sinem Yıldırım</cp:lastModifiedBy>
  <cp:revision>64</cp:revision>
  <cp:lastPrinted>2020-06-08T21:45:00Z</cp:lastPrinted>
  <dcterms:created xsi:type="dcterms:W3CDTF">2024-01-11T22:31:00Z</dcterms:created>
  <dcterms:modified xsi:type="dcterms:W3CDTF">2024-01-12T00:14:00Z</dcterms:modified>
</cp:coreProperties>
</file>